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0D4BA7" w:rsidRPr="000D4BA7" w14:paraId="7A95592B" w14:textId="77777777" w:rsidTr="000D4BA7">
        <w:tc>
          <w:tcPr>
            <w:tcW w:w="5103" w:type="dxa"/>
          </w:tcPr>
          <w:p w14:paraId="3E1EB0AB" w14:textId="720718AF" w:rsidR="000D4BA7" w:rsidRPr="000D4BA7" w:rsidRDefault="00A31932">
            <w:pPr>
              <w:rPr>
                <w:rFonts w:ascii="Times New Roman" w:hAnsi="Times New Roman" w:cs="Times New Roman"/>
                <w:sz w:val="24"/>
                <w:szCs w:val="24"/>
              </w:rPr>
            </w:pPr>
            <w:r w:rsidRPr="000D4BA7">
              <w:rPr>
                <w:lang w:val="lt-LT"/>
              </w:rPr>
              <w:t xml:space="preserve">                            </w:t>
            </w:r>
          </w:p>
        </w:tc>
        <w:tc>
          <w:tcPr>
            <w:tcW w:w="4253" w:type="dxa"/>
            <w:hideMark/>
          </w:tcPr>
          <w:p w14:paraId="3A6C6371" w14:textId="77777777" w:rsidR="000D4BA7" w:rsidRPr="005F1B26" w:rsidRDefault="000D4BA7">
            <w:pPr>
              <w:tabs>
                <w:tab w:val="left" w:pos="4678"/>
              </w:tabs>
              <w:rPr>
                <w:rFonts w:ascii="Times New Roman" w:eastAsia="Calibri" w:hAnsi="Times New Roman" w:cs="Times New Roman"/>
                <w:sz w:val="24"/>
                <w:szCs w:val="24"/>
                <w:lang w:val="lt-LT"/>
              </w:rPr>
            </w:pPr>
            <w:bookmarkStart w:id="0" w:name="_Hlk162528802"/>
            <w:r w:rsidRPr="005F1B26">
              <w:rPr>
                <w:rFonts w:ascii="Times New Roman" w:eastAsia="Calibri" w:hAnsi="Times New Roman" w:cs="Times New Roman"/>
                <w:sz w:val="24"/>
                <w:szCs w:val="24"/>
                <w:lang w:val="lt-LT"/>
              </w:rPr>
              <w:t>PATVIRTINTA</w:t>
            </w:r>
          </w:p>
          <w:p w14:paraId="6B2FBF4A" w14:textId="27D1FDA1" w:rsidR="000D4BA7" w:rsidRPr="005F1B26" w:rsidRDefault="000D4BA7">
            <w:pPr>
              <w:tabs>
                <w:tab w:val="left" w:pos="4678"/>
              </w:tabs>
              <w:rPr>
                <w:rFonts w:ascii="Times New Roman" w:eastAsia="Calibri" w:hAnsi="Times New Roman" w:cs="Times New Roman"/>
                <w:sz w:val="24"/>
                <w:szCs w:val="24"/>
                <w:lang w:val="lt-LT"/>
              </w:rPr>
            </w:pPr>
            <w:r w:rsidRPr="005F1B26">
              <w:rPr>
                <w:rFonts w:ascii="Times New Roman" w:eastAsia="Calibri" w:hAnsi="Times New Roman" w:cs="Times New Roman"/>
                <w:sz w:val="24"/>
                <w:szCs w:val="24"/>
                <w:lang w:val="lt-LT"/>
              </w:rPr>
              <w:t>Gargždų muzikos</w:t>
            </w:r>
            <w:r w:rsidR="00834A10">
              <w:rPr>
                <w:rFonts w:ascii="Times New Roman" w:eastAsia="Calibri" w:hAnsi="Times New Roman" w:cs="Times New Roman"/>
                <w:sz w:val="24"/>
                <w:szCs w:val="24"/>
                <w:lang w:val="lt-LT"/>
              </w:rPr>
              <w:t xml:space="preserve"> mokyklos</w:t>
            </w:r>
            <w:r w:rsidRPr="005F1B26">
              <w:rPr>
                <w:rFonts w:ascii="Times New Roman" w:eastAsia="Calibri" w:hAnsi="Times New Roman" w:cs="Times New Roman"/>
                <w:sz w:val="24"/>
                <w:szCs w:val="24"/>
                <w:lang w:val="lt-LT"/>
              </w:rPr>
              <w:t xml:space="preserve">  </w:t>
            </w:r>
          </w:p>
          <w:p w14:paraId="21CA6089" w14:textId="77777777" w:rsidR="000D4BA7" w:rsidRPr="005F1B26" w:rsidRDefault="000D4BA7">
            <w:pPr>
              <w:tabs>
                <w:tab w:val="left" w:pos="4678"/>
              </w:tabs>
              <w:rPr>
                <w:rFonts w:ascii="Times New Roman" w:eastAsia="Calibri" w:hAnsi="Times New Roman" w:cs="Times New Roman"/>
                <w:sz w:val="24"/>
                <w:szCs w:val="24"/>
                <w:lang w:val="lt-LT"/>
              </w:rPr>
            </w:pPr>
            <w:r w:rsidRPr="005F1B26">
              <w:rPr>
                <w:rFonts w:ascii="Times New Roman" w:eastAsia="Calibri" w:hAnsi="Times New Roman" w:cs="Times New Roman"/>
                <w:sz w:val="24"/>
                <w:szCs w:val="24"/>
                <w:lang w:val="lt-LT"/>
              </w:rPr>
              <w:t>direktoriaus 2024 m. rugpjūčio 29 d.</w:t>
            </w:r>
          </w:p>
          <w:p w14:paraId="6BE63BE9" w14:textId="77777777" w:rsidR="000D4BA7" w:rsidRPr="005F1B26" w:rsidRDefault="000D4BA7">
            <w:pPr>
              <w:rPr>
                <w:rFonts w:ascii="Times New Roman" w:hAnsi="Times New Roman" w:cs="Times New Roman"/>
                <w:sz w:val="24"/>
                <w:szCs w:val="24"/>
                <w:lang w:val="lt-LT"/>
              </w:rPr>
            </w:pPr>
            <w:r w:rsidRPr="005F1B26">
              <w:rPr>
                <w:rFonts w:ascii="Times New Roman" w:eastAsia="Calibri" w:hAnsi="Times New Roman" w:cs="Times New Roman"/>
                <w:sz w:val="24"/>
                <w:szCs w:val="24"/>
                <w:lang w:val="lt-LT"/>
              </w:rPr>
              <w:t xml:space="preserve">įsakymu Nr. </w:t>
            </w:r>
            <w:bookmarkEnd w:id="0"/>
            <w:r w:rsidRPr="005F1B26">
              <w:rPr>
                <w:rFonts w:ascii="Times New Roman" w:eastAsia="Calibri" w:hAnsi="Times New Roman" w:cs="Times New Roman"/>
                <w:sz w:val="24"/>
                <w:szCs w:val="24"/>
                <w:lang w:val="lt-LT"/>
              </w:rPr>
              <w:t>V-72</w:t>
            </w:r>
          </w:p>
        </w:tc>
      </w:tr>
    </w:tbl>
    <w:p w14:paraId="4E8ACCD1" w14:textId="77777777" w:rsidR="000D4BA7" w:rsidRPr="000D4BA7" w:rsidRDefault="000D4BA7" w:rsidP="000D4BA7">
      <w:pPr>
        <w:spacing w:after="0" w:line="240" w:lineRule="auto"/>
        <w:ind w:left="3888"/>
        <w:rPr>
          <w:rFonts w:ascii="Times New Roman" w:hAnsi="Times New Roman" w:cs="Times New Roman"/>
          <w:color w:val="FF0000"/>
          <w:sz w:val="24"/>
          <w:szCs w:val="24"/>
          <w:lang w:val="lt-LT"/>
        </w:rPr>
      </w:pPr>
    </w:p>
    <w:p w14:paraId="3DE0540E" w14:textId="77777777" w:rsidR="000D4BA7" w:rsidRPr="000D4BA7" w:rsidRDefault="000D4BA7" w:rsidP="000D4BA7">
      <w:pPr>
        <w:spacing w:after="0" w:line="240" w:lineRule="auto"/>
        <w:jc w:val="center"/>
        <w:rPr>
          <w:rFonts w:ascii="Times New Roman" w:hAnsi="Times New Roman" w:cs="Times New Roman"/>
          <w:b/>
          <w:color w:val="FF0000"/>
          <w:sz w:val="24"/>
          <w:szCs w:val="24"/>
        </w:rPr>
      </w:pPr>
    </w:p>
    <w:p w14:paraId="620566AA" w14:textId="097363ED" w:rsidR="000D4BA7" w:rsidRPr="000D4BA7" w:rsidRDefault="000D4BA7" w:rsidP="000D4BA7">
      <w:pPr>
        <w:spacing w:after="0" w:line="240" w:lineRule="auto"/>
        <w:jc w:val="center"/>
        <w:rPr>
          <w:rFonts w:ascii="Times New Roman" w:hAnsi="Times New Roman" w:cs="Times New Roman"/>
          <w:b/>
          <w:sz w:val="24"/>
          <w:szCs w:val="24"/>
        </w:rPr>
      </w:pPr>
      <w:r w:rsidRPr="000D4BA7">
        <w:rPr>
          <w:rFonts w:ascii="Times New Roman" w:hAnsi="Times New Roman" w:cs="Times New Roman"/>
          <w:b/>
          <w:sz w:val="24"/>
          <w:szCs w:val="24"/>
        </w:rPr>
        <w:t xml:space="preserve">GARGŽDŲ MUZIKOS MOKYKLOS </w:t>
      </w:r>
      <w:r w:rsidR="00C96710">
        <w:rPr>
          <w:rFonts w:ascii="Times New Roman" w:hAnsi="Times New Roman" w:cs="Times New Roman"/>
          <w:b/>
          <w:sz w:val="24"/>
          <w:szCs w:val="24"/>
        </w:rPr>
        <w:t xml:space="preserve">MOKYTOJO </w:t>
      </w:r>
      <w:r w:rsidR="00DE562C" w:rsidRPr="00DE562C">
        <w:rPr>
          <w:rFonts w:ascii="Times New Roman" w:hAnsi="Times New Roman" w:cs="Times New Roman"/>
          <w:b/>
          <w:sz w:val="24"/>
          <w:szCs w:val="24"/>
        </w:rPr>
        <w:t xml:space="preserve">METODININKO </w:t>
      </w:r>
      <w:r w:rsidRPr="00DE562C">
        <w:rPr>
          <w:rFonts w:ascii="Times New Roman" w:hAnsi="Times New Roman" w:cs="Times New Roman"/>
          <w:b/>
          <w:sz w:val="24"/>
          <w:szCs w:val="24"/>
        </w:rPr>
        <w:t>P</w:t>
      </w:r>
      <w:r w:rsidRPr="000D4BA7">
        <w:rPr>
          <w:rFonts w:ascii="Times New Roman" w:hAnsi="Times New Roman" w:cs="Times New Roman"/>
          <w:b/>
          <w:sz w:val="24"/>
          <w:szCs w:val="24"/>
        </w:rPr>
        <w:t xml:space="preserve">AREIGYBĖS APRAŠYMAS </w:t>
      </w:r>
    </w:p>
    <w:p w14:paraId="04406FD6" w14:textId="77777777" w:rsidR="000D4BA7" w:rsidRPr="000D4BA7" w:rsidRDefault="000D4BA7" w:rsidP="000D4BA7">
      <w:pPr>
        <w:spacing w:after="0" w:line="240" w:lineRule="auto"/>
        <w:jc w:val="center"/>
        <w:rPr>
          <w:rFonts w:ascii="Times New Roman" w:hAnsi="Times New Roman" w:cs="Times New Roman"/>
          <w:b/>
          <w:sz w:val="24"/>
          <w:szCs w:val="24"/>
        </w:rPr>
      </w:pPr>
    </w:p>
    <w:p w14:paraId="370F23AF" w14:textId="77777777" w:rsidR="000D4BA7" w:rsidRPr="000D4BA7" w:rsidRDefault="000D4BA7" w:rsidP="000D4BA7">
      <w:pPr>
        <w:spacing w:after="0" w:line="240" w:lineRule="auto"/>
        <w:jc w:val="center"/>
        <w:rPr>
          <w:rFonts w:ascii="Times New Roman" w:hAnsi="Times New Roman" w:cs="Times New Roman"/>
          <w:b/>
          <w:sz w:val="24"/>
          <w:szCs w:val="24"/>
        </w:rPr>
      </w:pPr>
      <w:r w:rsidRPr="000D4BA7">
        <w:rPr>
          <w:rFonts w:ascii="Times New Roman" w:hAnsi="Times New Roman" w:cs="Times New Roman"/>
          <w:b/>
          <w:sz w:val="24"/>
          <w:szCs w:val="24"/>
        </w:rPr>
        <w:t>I SKYRIUS</w:t>
      </w:r>
    </w:p>
    <w:p w14:paraId="5AD8BA3A" w14:textId="77777777" w:rsidR="000D4BA7" w:rsidRPr="000D4BA7" w:rsidRDefault="000D4BA7" w:rsidP="000D4BA7">
      <w:pPr>
        <w:spacing w:after="0" w:line="240" w:lineRule="auto"/>
        <w:jc w:val="center"/>
        <w:rPr>
          <w:rFonts w:ascii="Times New Roman" w:hAnsi="Times New Roman" w:cs="Times New Roman"/>
          <w:sz w:val="24"/>
          <w:szCs w:val="24"/>
        </w:rPr>
      </w:pPr>
      <w:r w:rsidRPr="000D4BA7">
        <w:rPr>
          <w:rFonts w:ascii="Times New Roman" w:hAnsi="Times New Roman" w:cs="Times New Roman"/>
          <w:b/>
          <w:sz w:val="24"/>
          <w:szCs w:val="24"/>
        </w:rPr>
        <w:t>PAREIGYBĖ</w:t>
      </w:r>
    </w:p>
    <w:p w14:paraId="476D321D" w14:textId="77777777" w:rsidR="000D4BA7" w:rsidRPr="000D4BA7" w:rsidRDefault="000D4BA7" w:rsidP="000D4BA7">
      <w:pPr>
        <w:spacing w:after="0" w:line="240" w:lineRule="auto"/>
        <w:jc w:val="center"/>
        <w:rPr>
          <w:rFonts w:ascii="Times New Roman" w:hAnsi="Times New Roman" w:cs="Times New Roman"/>
          <w:sz w:val="24"/>
          <w:szCs w:val="24"/>
        </w:rPr>
      </w:pPr>
    </w:p>
    <w:p w14:paraId="6EC2480A" w14:textId="6F2CE06E" w:rsidR="0075204D" w:rsidRPr="002378CD" w:rsidRDefault="00AA407F" w:rsidP="009219E5">
      <w:pPr>
        <w:spacing w:after="0" w:line="240" w:lineRule="auto"/>
        <w:ind w:firstLine="810"/>
        <w:jc w:val="both"/>
        <w:rPr>
          <w:rFonts w:ascii="Times New Roman" w:hAnsi="Times New Roman" w:cs="Times New Roman"/>
          <w:lang w:val="lt-LT"/>
        </w:rPr>
      </w:pPr>
      <w:r>
        <w:rPr>
          <w:rFonts w:ascii="Times New Roman" w:hAnsi="Times New Roman" w:cs="Times New Roman"/>
          <w:sz w:val="24"/>
          <w:szCs w:val="24"/>
          <w:lang w:val="lt-LT"/>
        </w:rPr>
        <w:t xml:space="preserve">1. </w:t>
      </w:r>
      <w:r w:rsidR="000D4BA7" w:rsidRPr="009E0732">
        <w:rPr>
          <w:rFonts w:ascii="Times New Roman" w:hAnsi="Times New Roman" w:cs="Times New Roman"/>
          <w:sz w:val="24"/>
          <w:szCs w:val="24"/>
          <w:lang w:val="lt-LT"/>
        </w:rPr>
        <w:t xml:space="preserve">Gargždų muzikos mokyklos (toliau – Mokykla) </w:t>
      </w:r>
      <w:r w:rsidR="0075204D" w:rsidRPr="009E0732">
        <w:rPr>
          <w:rFonts w:ascii="Times New Roman" w:hAnsi="Times New Roman" w:cs="Times New Roman"/>
          <w:sz w:val="24"/>
          <w:szCs w:val="24"/>
          <w:lang w:val="lt-LT"/>
        </w:rPr>
        <w:t xml:space="preserve">pradinio/pagrindinio formalųjį švietimą papildančio ugdymo ir neformaliojo ugdymo programų </w:t>
      </w:r>
      <w:r w:rsidR="009E0732">
        <w:rPr>
          <w:rFonts w:ascii="Times New Roman" w:hAnsi="Times New Roman" w:cs="Times New Roman"/>
          <w:sz w:val="24"/>
          <w:szCs w:val="24"/>
          <w:lang w:val="lt-LT"/>
        </w:rPr>
        <w:t xml:space="preserve">muzikos, </w:t>
      </w:r>
      <w:r w:rsidR="00B10337">
        <w:rPr>
          <w:rFonts w:ascii="Times New Roman" w:hAnsi="Times New Roman" w:cs="Times New Roman"/>
          <w:sz w:val="24"/>
          <w:szCs w:val="24"/>
          <w:lang w:val="lt-LT"/>
        </w:rPr>
        <w:t>dailės</w:t>
      </w:r>
      <w:r w:rsidR="0075204D" w:rsidRPr="009E0732">
        <w:rPr>
          <w:rFonts w:ascii="Times New Roman" w:hAnsi="Times New Roman" w:cs="Times New Roman"/>
          <w:sz w:val="24"/>
          <w:szCs w:val="24"/>
          <w:lang w:val="lt-LT"/>
        </w:rPr>
        <w:t>,</w:t>
      </w:r>
      <w:r w:rsidR="00B10337">
        <w:rPr>
          <w:rFonts w:ascii="Times New Roman" w:hAnsi="Times New Roman" w:cs="Times New Roman"/>
          <w:sz w:val="24"/>
          <w:szCs w:val="24"/>
          <w:lang w:val="lt-LT"/>
        </w:rPr>
        <w:t xml:space="preserve"> </w:t>
      </w:r>
      <w:r>
        <w:rPr>
          <w:rFonts w:ascii="Times New Roman" w:hAnsi="Times New Roman" w:cs="Times New Roman"/>
          <w:sz w:val="24"/>
          <w:szCs w:val="24"/>
          <w:lang w:val="lt-LT"/>
        </w:rPr>
        <w:t>choreografijos mokytojas metodininkas.</w:t>
      </w:r>
    </w:p>
    <w:p w14:paraId="7F8653DF" w14:textId="1384A5FD" w:rsidR="000D4BA7" w:rsidRPr="009219E5" w:rsidRDefault="000D4BA7" w:rsidP="009219E5">
      <w:pPr>
        <w:pStyle w:val="ListParagraph"/>
        <w:numPr>
          <w:ilvl w:val="0"/>
          <w:numId w:val="3"/>
        </w:numPr>
        <w:tabs>
          <w:tab w:val="left" w:pos="1134"/>
        </w:tabs>
        <w:spacing w:after="0" w:line="240" w:lineRule="auto"/>
        <w:ind w:hanging="968"/>
        <w:jc w:val="both"/>
        <w:rPr>
          <w:rFonts w:ascii="Times New Roman" w:hAnsi="Times New Roman" w:cs="Times New Roman"/>
          <w:sz w:val="24"/>
          <w:szCs w:val="24"/>
          <w:lang w:val="lt-LT"/>
        </w:rPr>
      </w:pPr>
      <w:r w:rsidRPr="009219E5">
        <w:rPr>
          <w:rFonts w:ascii="Times New Roman" w:hAnsi="Times New Roman" w:cs="Times New Roman"/>
          <w:sz w:val="24"/>
          <w:szCs w:val="24"/>
          <w:lang w:val="lt-LT"/>
        </w:rPr>
        <w:t xml:space="preserve">Pareigybės lygis – </w:t>
      </w:r>
      <w:r w:rsidR="00857149" w:rsidRPr="009219E5">
        <w:rPr>
          <w:rFonts w:ascii="Times New Roman" w:hAnsi="Times New Roman" w:cs="Times New Roman"/>
          <w:sz w:val="24"/>
          <w:szCs w:val="24"/>
          <w:lang w:val="lt-LT"/>
        </w:rPr>
        <w:t>A2</w:t>
      </w:r>
      <w:r w:rsidRPr="009219E5">
        <w:rPr>
          <w:rFonts w:ascii="Times New Roman" w:hAnsi="Times New Roman" w:cs="Times New Roman"/>
          <w:sz w:val="24"/>
          <w:szCs w:val="24"/>
          <w:lang w:val="lt-LT"/>
        </w:rPr>
        <w:t xml:space="preserve">. </w:t>
      </w:r>
    </w:p>
    <w:p w14:paraId="2204E2AC" w14:textId="17C8C9C7" w:rsidR="000D4BA7" w:rsidRPr="000D4BA7" w:rsidRDefault="00B621FE" w:rsidP="009219E5">
      <w:pPr>
        <w:pStyle w:val="NoSpacing"/>
        <w:tabs>
          <w:tab w:val="left" w:pos="1080"/>
        </w:tabs>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3</w:t>
      </w:r>
      <w:r w:rsidR="00F333BA">
        <w:rPr>
          <w:rFonts w:ascii="Times New Roman" w:hAnsi="Times New Roman" w:cs="Times New Roman"/>
          <w:sz w:val="24"/>
          <w:szCs w:val="24"/>
          <w:lang w:val="lt-LT"/>
        </w:rPr>
        <w:t xml:space="preserve">. </w:t>
      </w:r>
      <w:r w:rsidR="00FF036B">
        <w:rPr>
          <w:rFonts w:ascii="Times New Roman" w:hAnsi="Times New Roman" w:cs="Times New Roman"/>
          <w:sz w:val="24"/>
          <w:szCs w:val="24"/>
          <w:lang w:val="lt-LT"/>
        </w:rPr>
        <w:t>M</w:t>
      </w:r>
      <w:r w:rsidR="00F333BA" w:rsidRPr="000D4BA7">
        <w:rPr>
          <w:rFonts w:ascii="Times New Roman" w:hAnsi="Times New Roman" w:cs="Times New Roman"/>
          <w:sz w:val="24"/>
          <w:szCs w:val="24"/>
          <w:lang w:val="lt-LT"/>
        </w:rPr>
        <w:t>okytojas metodininkas</w:t>
      </w:r>
      <w:r w:rsidR="00FF036B">
        <w:rPr>
          <w:rFonts w:ascii="Times New Roman" w:hAnsi="Times New Roman" w:cs="Times New Roman"/>
          <w:sz w:val="24"/>
          <w:szCs w:val="24"/>
          <w:lang w:val="lt-LT"/>
        </w:rPr>
        <w:t xml:space="preserve"> yra </w:t>
      </w:r>
      <w:r w:rsidR="003875DB">
        <w:rPr>
          <w:rFonts w:ascii="Times New Roman" w:hAnsi="Times New Roman" w:cs="Times New Roman"/>
          <w:sz w:val="24"/>
          <w:szCs w:val="24"/>
          <w:lang w:val="lt-LT"/>
        </w:rPr>
        <w:t>tiesiogiai p</w:t>
      </w:r>
      <w:r w:rsidR="00F333BA" w:rsidRPr="000D4BA7">
        <w:rPr>
          <w:rFonts w:ascii="Times New Roman" w:hAnsi="Times New Roman" w:cs="Times New Roman"/>
          <w:sz w:val="24"/>
          <w:szCs w:val="24"/>
          <w:lang w:val="lt-LT"/>
        </w:rPr>
        <w:t>avaldus mokyklos direktoriui</w:t>
      </w:r>
      <w:r w:rsidR="003875DB">
        <w:rPr>
          <w:rFonts w:ascii="Times New Roman" w:hAnsi="Times New Roman" w:cs="Times New Roman"/>
          <w:sz w:val="24"/>
          <w:szCs w:val="24"/>
          <w:lang w:val="lt-LT"/>
        </w:rPr>
        <w:t>.</w:t>
      </w:r>
      <w:r w:rsidR="00F333BA" w:rsidRPr="000D4BA7">
        <w:rPr>
          <w:rFonts w:ascii="Times New Roman" w:hAnsi="Times New Roman" w:cs="Times New Roman"/>
          <w:sz w:val="24"/>
          <w:szCs w:val="24"/>
          <w:lang w:val="lt-LT"/>
        </w:rPr>
        <w:t xml:space="preserve"> </w:t>
      </w:r>
      <w:r w:rsidR="00A31932" w:rsidRPr="000D4BA7">
        <w:rPr>
          <w:rFonts w:ascii="Times New Roman" w:hAnsi="Times New Roman" w:cs="Times New Roman"/>
          <w:sz w:val="24"/>
          <w:szCs w:val="24"/>
          <w:lang w:val="lt-LT"/>
        </w:rPr>
        <w:t xml:space="preserve">                                                                                  </w:t>
      </w:r>
    </w:p>
    <w:p w14:paraId="25EB65BB" w14:textId="77777777" w:rsidR="000D4BA7" w:rsidRDefault="000D4BA7" w:rsidP="00A31932">
      <w:pPr>
        <w:pStyle w:val="NoSpacing"/>
        <w:jc w:val="both"/>
        <w:rPr>
          <w:lang w:val="lt-LT"/>
        </w:rPr>
      </w:pPr>
    </w:p>
    <w:p w14:paraId="404EC4F0" w14:textId="610AE815" w:rsidR="00A31932" w:rsidRPr="000D4BA7" w:rsidRDefault="00E51AF5" w:rsidP="00A31932">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t xml:space="preserve">II SKYRIUS </w:t>
      </w:r>
    </w:p>
    <w:p w14:paraId="28E60926" w14:textId="77777777" w:rsidR="00720DAB" w:rsidRPr="000D4BA7" w:rsidRDefault="00E51AF5" w:rsidP="00720DAB">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t>SPECIALŪS REIKALAVIMAI MOKYTOJUI METODININKUI</w:t>
      </w:r>
    </w:p>
    <w:p w14:paraId="1BF9C81B" w14:textId="77777777" w:rsidR="00A31932" w:rsidRPr="000D4BA7" w:rsidRDefault="00A31932" w:rsidP="00720DAB">
      <w:pPr>
        <w:pStyle w:val="NoSpacing"/>
        <w:jc w:val="center"/>
        <w:rPr>
          <w:rFonts w:ascii="Times New Roman" w:hAnsi="Times New Roman" w:cs="Times New Roman"/>
          <w:b/>
          <w:sz w:val="24"/>
          <w:szCs w:val="24"/>
          <w:lang w:val="lt-LT"/>
        </w:rPr>
      </w:pPr>
    </w:p>
    <w:p w14:paraId="587E6A5B" w14:textId="7D43F783" w:rsidR="00720DAB"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 xml:space="preserve">. Mokytojas metodininkas turi atitikti šiuos specialius reikalavimus: </w:t>
      </w:r>
    </w:p>
    <w:p w14:paraId="04C307E5" w14:textId="72CE3C6C"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 xml:space="preserve">.1. turėti dėstomo muzikos dalyko aukštąjį universitetinį išsilavinimą ir įgytą pedagogo kvalifikaciją; </w:t>
      </w:r>
    </w:p>
    <w:p w14:paraId="49127FB5" w14:textId="107683C3"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 xml:space="preserve">.2. kvalifikacinė kategorija turi atitikti LR švietimo, mokslo ir sporto ministro 2008 m. lapkričio 24 d. įsakymu Nr. ISAK-3216 patvirtintų „Mokytojų ir pagalbos mokiniui specialistų (išskyrus psichologus) atestacijos nuostatų“ kriterijus; </w:t>
      </w:r>
    </w:p>
    <w:p w14:paraId="65BA2056" w14:textId="5E418804"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 xml:space="preserve">.3. būti išklausius ne mažesnės kaip 60 valandų apimties specialiosios pedagogikos ir specialiosios psichologijos kursus mokytojams; </w:t>
      </w:r>
    </w:p>
    <w:p w14:paraId="30777E6D" w14:textId="49027CC1"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 xml:space="preserve">.4. privalo būti įgijęs kompetencijas, numatytas LR švietimo, mokslo ir sporto ministro patvirtintame reikalavimų mokytojų ir pagalbos mokinių specialistų skaitmeninio raštingumo programoms apraše (gebėti dirbti Microsoft Office programų paketu, naudotis internetinėmis naršyklėmis bei elektroniniu paštu); </w:t>
      </w:r>
    </w:p>
    <w:p w14:paraId="7339E6BF" w14:textId="593AEDE4"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 xml:space="preserve">.5. privalo gerai mokėti lietuvių kalbą; jos mokėjimo lygis turi atitikti teisės aktais nustatytų valstybinės kalbos mokėjimo kategorijų reikalavimus, kalbos kultūros reikalavimus; </w:t>
      </w:r>
    </w:p>
    <w:p w14:paraId="0F5634B6" w14:textId="57F64777"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.6. gebėti organizuoti ir analizuoti ugdymo,</w:t>
      </w:r>
      <w:r w:rsidR="00E51AF5" w:rsidRPr="000D4BA7">
        <w:rPr>
          <w:rFonts w:ascii="Times New Roman" w:hAnsi="Times New Roman" w:cs="Times New Roman"/>
          <w:lang w:val="lt-LT"/>
        </w:rPr>
        <w:t xml:space="preserve"> </w:t>
      </w:r>
      <w:r w:rsidR="00E51AF5" w:rsidRPr="000D4BA7">
        <w:rPr>
          <w:rFonts w:ascii="Times New Roman" w:hAnsi="Times New Roman" w:cs="Times New Roman"/>
          <w:sz w:val="24"/>
          <w:szCs w:val="24"/>
          <w:lang w:val="lt-LT"/>
        </w:rPr>
        <w:t>mokymo(si)</w:t>
      </w:r>
      <w:r w:rsidR="00E51AF5" w:rsidRPr="000D4BA7">
        <w:rPr>
          <w:rFonts w:ascii="Times New Roman" w:hAnsi="Times New Roman" w:cs="Times New Roman"/>
          <w:lang w:val="lt-LT"/>
        </w:rPr>
        <w:t xml:space="preserve"> </w:t>
      </w:r>
      <w:r w:rsidR="00E51AF5" w:rsidRPr="000D4BA7">
        <w:rPr>
          <w:rFonts w:ascii="Times New Roman" w:hAnsi="Times New Roman" w:cs="Times New Roman"/>
          <w:sz w:val="24"/>
          <w:szCs w:val="24"/>
          <w:lang w:val="lt-LT"/>
        </w:rPr>
        <w:t xml:space="preserve">procesą, spręsti iškilusias problemas ir konfliktus, tirti pedagogines situacijas, skleisti gerąją pedagoginio darbo patirtį, dirbti komandoje; 5.7. gebėti kaupti, sisteminti, apibendrinti informaciją ir rengti išvadas; </w:t>
      </w:r>
    </w:p>
    <w:p w14:paraId="7930DF63" w14:textId="61EEB411"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w:t>
      </w:r>
      <w:r w:rsidR="003875DB">
        <w:rPr>
          <w:rFonts w:ascii="Times New Roman" w:hAnsi="Times New Roman" w:cs="Times New Roman"/>
          <w:sz w:val="24"/>
          <w:szCs w:val="24"/>
          <w:lang w:val="lt-LT"/>
        </w:rPr>
        <w:t>7</w:t>
      </w:r>
      <w:r w:rsidR="00E51AF5" w:rsidRPr="000D4BA7">
        <w:rPr>
          <w:rFonts w:ascii="Times New Roman" w:hAnsi="Times New Roman" w:cs="Times New Roman"/>
          <w:sz w:val="24"/>
          <w:szCs w:val="24"/>
          <w:lang w:val="lt-LT"/>
        </w:rPr>
        <w:t xml:space="preserve">. gebėti užtikrinti mokinių saugumą, emociškai saugią mokymosi aplinką, reaguoti į smurtą ir patyčias; </w:t>
      </w:r>
    </w:p>
    <w:p w14:paraId="62F6DEC9" w14:textId="27B6637C"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51AF5" w:rsidRPr="000D4BA7">
        <w:rPr>
          <w:rFonts w:ascii="Times New Roman" w:hAnsi="Times New Roman" w:cs="Times New Roman"/>
          <w:sz w:val="24"/>
          <w:szCs w:val="24"/>
          <w:lang w:val="lt-LT"/>
        </w:rPr>
        <w:t xml:space="preserve">.9. būti nepriekaištingos reputacijos, kaip ji apibrėžta LR švietimo įstatyme, laikytis Pedagogų etikos kodekso. </w:t>
      </w:r>
    </w:p>
    <w:p w14:paraId="33CDAEBF" w14:textId="4EC32EF8" w:rsidR="000221EA"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51AF5" w:rsidRPr="000D4BA7">
        <w:rPr>
          <w:rFonts w:ascii="Times New Roman" w:hAnsi="Times New Roman" w:cs="Times New Roman"/>
          <w:sz w:val="24"/>
          <w:szCs w:val="24"/>
          <w:lang w:val="lt-LT"/>
        </w:rPr>
        <w:t xml:space="preserve">. Mokytojas metodininkas savo veikloje vadovaujasi LR švietimo įstatymu, mokyklos nuostatais, darbo tvarkos taisyklėmis, ugdymo planais, mokytojo metodininko pareigybės aprašymu, mokyklos direktoriaus įsakymais ir kitais ugdymą reglamentuojančiais teisės aktais. </w:t>
      </w:r>
    </w:p>
    <w:p w14:paraId="2B701295" w14:textId="77777777" w:rsidR="00B621FE" w:rsidRPr="000D4BA7" w:rsidRDefault="00B621FE" w:rsidP="009219E5">
      <w:pPr>
        <w:pStyle w:val="NoSpacing"/>
        <w:ind w:firstLine="720"/>
        <w:jc w:val="both"/>
        <w:rPr>
          <w:rFonts w:ascii="Times New Roman" w:hAnsi="Times New Roman" w:cs="Times New Roman"/>
          <w:sz w:val="24"/>
          <w:szCs w:val="24"/>
          <w:lang w:val="lt-LT"/>
        </w:rPr>
      </w:pPr>
    </w:p>
    <w:p w14:paraId="1CAC67A4" w14:textId="77777777" w:rsidR="00FC5AA9" w:rsidRDefault="00FC5AA9" w:rsidP="000221EA">
      <w:pPr>
        <w:pStyle w:val="NoSpacing"/>
        <w:jc w:val="center"/>
        <w:rPr>
          <w:rFonts w:ascii="Times New Roman" w:hAnsi="Times New Roman" w:cs="Times New Roman"/>
          <w:b/>
          <w:sz w:val="24"/>
          <w:szCs w:val="24"/>
          <w:lang w:val="lt-LT"/>
        </w:rPr>
      </w:pPr>
    </w:p>
    <w:p w14:paraId="77D3A0F5" w14:textId="4BB29289" w:rsidR="000F0F76" w:rsidRPr="000D4BA7" w:rsidRDefault="00E51AF5" w:rsidP="000221EA">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lastRenderedPageBreak/>
        <w:t xml:space="preserve">III SKYRIUS </w:t>
      </w:r>
    </w:p>
    <w:p w14:paraId="0CD2BE7C" w14:textId="77777777" w:rsidR="000221EA" w:rsidRDefault="00E51AF5" w:rsidP="000221EA">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t>MOKYTOJO METODININKO FUNKCIJOS</w:t>
      </w:r>
    </w:p>
    <w:p w14:paraId="3FBA2F60" w14:textId="77777777" w:rsidR="009219E5" w:rsidRPr="000D4BA7" w:rsidRDefault="009219E5" w:rsidP="000221EA">
      <w:pPr>
        <w:pStyle w:val="NoSpacing"/>
        <w:jc w:val="center"/>
        <w:rPr>
          <w:rFonts w:ascii="Times New Roman" w:hAnsi="Times New Roman" w:cs="Times New Roman"/>
          <w:b/>
          <w:sz w:val="24"/>
          <w:szCs w:val="24"/>
          <w:lang w:val="lt-LT"/>
        </w:rPr>
      </w:pPr>
    </w:p>
    <w:p w14:paraId="0BE248AF" w14:textId="75657CF8"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 Mokytojas metodininkas vykdo šias funkcijas: </w:t>
      </w:r>
    </w:p>
    <w:p w14:paraId="030B0671" w14:textId="0C9C89CA"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.1. ugdo mokinius pagal pradinio/pagrindinio formalųjį švietimą papildančio ugdymo ir neformaliojo ugdymo programas: </w:t>
      </w:r>
    </w:p>
    <w:p w14:paraId="5902DE9D" w14:textId="0AEB43FC"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.1.1. užtikrina geros kokybės ugdymą, ugdo remiantis mokinių gebėjimais, stiprina mokinių mokymosi motyvaciją ir pasitikėjimą savo gebėjimais, suteikia reikiamą pagalbą mokiniams. Pagal muzikos mokyklos ugdymo planą ir pamokų tvarkaraštį veda pamokas; </w:t>
      </w:r>
    </w:p>
    <w:p w14:paraId="5E230467" w14:textId="396117AE"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.1.2. suteikia pagalbą mokiniams, turintiems ugdymosi, mokymosi sunkumų ir specialiųjų ugdymosi poreikių, pritaiko jiems dalyko programą, turinį, metodus; </w:t>
      </w:r>
    </w:p>
    <w:p w14:paraId="006CCC52" w14:textId="247CE20D"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.1.3. sudaro individualų mokinio tvarkaraštį, individualią pusmečio programą; </w:t>
      </w:r>
    </w:p>
    <w:p w14:paraId="68E724A7" w14:textId="1536DC14"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.1.4. rengia ir atnaujina bendrąsias ugdymo programas; </w:t>
      </w:r>
    </w:p>
    <w:p w14:paraId="067603B9" w14:textId="12711D8F"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.1.5. bendradarbiauja su savo mokyklos, šalies pedagogais bei įvairiose koncertinėse erdvėse organizuoja bendrus renginius, įtraukiančius mokyklos ugdytinius. </w:t>
      </w:r>
    </w:p>
    <w:p w14:paraId="7879821B" w14:textId="282BE310"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.2. kelia kvalifikaciją ir dalinasi patirtimi: </w:t>
      </w:r>
    </w:p>
    <w:p w14:paraId="688144F6" w14:textId="001EC177"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.2.1. tobulina savo kvalifikaciją, kaupia dalykines, pedagogines, psichologines žinias, plečia kultūrinį akiratį; </w:t>
      </w:r>
    </w:p>
    <w:p w14:paraId="423F74A6" w14:textId="4A5F536D"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.2.2. dalyvauja vertinant kitų institucijų mokytojų, pretenduojančių įgyti vyr. mokytojo ar metodininko kvalifikacines kategorijas, profesinę kompetenciją; </w:t>
      </w:r>
    </w:p>
    <w:p w14:paraId="176AD1A2" w14:textId="7B411ED3" w:rsidR="000221EA" w:rsidRPr="000D4BA7" w:rsidRDefault="00B621FE" w:rsidP="009219E5">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.2.3. dalyvauja miesto, šalies konkursų vertinimo komisijos darbe; </w:t>
      </w:r>
    </w:p>
    <w:p w14:paraId="77F8F8B5" w14:textId="516EC1B9"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.2.4. dalinasi gerąja pedagoginio darbo patirtimi miesto ir šalies ugdymo įstaigose: skaito metodines-dalykines, pedagogines paskaitas, pranešimus, rengia metodines ir mokomąsias priemones (leidinius), veda autorinius seminarus, dalyvauja projektinėje veikloje; </w:t>
      </w:r>
    </w:p>
    <w:p w14:paraId="256A3530" w14:textId="34639343"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 vykdo veiklas, kurias privalo atlikti mokyklos bendruomenei: </w:t>
      </w:r>
    </w:p>
    <w:p w14:paraId="7687289C" w14:textId="2984E5CF"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.3.1. tėvus (globėjus, rūpintojus) informuoja, konsultuoja ir bendradarbiauja su jais dėl mokinių ugdymo(si) ir mokymosi pažangos ir pasiekimų; </w:t>
      </w:r>
    </w:p>
    <w:p w14:paraId="3A2DCF06" w14:textId="031D75AE"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.3.2. bendradarbiauja su mokyklos darbuotojais mokinių ugdymo klausimais; </w:t>
      </w:r>
    </w:p>
    <w:p w14:paraId="0A6BF7D1" w14:textId="358203DB"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.3.3. dalyvauja mokyklos administracijos inicijuotose veiklose, skirtose mokyklos veiklai planuoti, organizuoti; </w:t>
      </w:r>
    </w:p>
    <w:p w14:paraId="6B0ED036" w14:textId="62DB9E58"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.3.4. siūlo idėjas bendruomenę stiprinančių renginių inicijavimui ir prisideda prie jų organizavimo; </w:t>
      </w:r>
    </w:p>
    <w:p w14:paraId="325685CE" w14:textId="7998557E"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.3.5. reguliariai pildo elektroninį dienyną; </w:t>
      </w:r>
    </w:p>
    <w:p w14:paraId="3C57EFC0" w14:textId="088F04EB"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.3.6. koordinuoja mokėjimo už mokslą atsiskaitymą; </w:t>
      </w:r>
    </w:p>
    <w:p w14:paraId="14957045" w14:textId="61842888"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.3.7. parengia dokumentus organizuojant pamokas ne mokykloje, kitas išvykas; </w:t>
      </w:r>
    </w:p>
    <w:p w14:paraId="4400C089" w14:textId="5F195ADA"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.3.8. informuoja tėvus (globėjus) apie sutarties nutraukimą, jeigu mokinys be pateisinamos priežasties nelanko ugdymo įstaigos daugiau nei dvi savaites; </w:t>
      </w:r>
    </w:p>
    <w:p w14:paraId="6BE72DD2" w14:textId="450B21CE"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.3.9. teisės aktų nustatyta tvarka prieš pradėdamas dirbti ir vėliau periodiškai profilaktiškai pasitikrina sveikatą; </w:t>
      </w:r>
    </w:p>
    <w:p w14:paraId="1ED5BA44" w14:textId="00DD5D45"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.3.10. dalyvauja Mokytojų tarybos posėdžiuose; </w:t>
      </w:r>
    </w:p>
    <w:p w14:paraId="0857889D" w14:textId="5AB2E158"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.3.11. mokslo metų pabaigoje įsivertina savo darbą pagal mokykloje priimtus susitarimus ir aptaria metodinėje grupėje bei su kuruojančiu pavaduotoju ugdymui; </w:t>
      </w:r>
    </w:p>
    <w:p w14:paraId="2120B492" w14:textId="76C8E1E5" w:rsidR="00F70C82"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.3.12. mentoriauja. </w:t>
      </w:r>
    </w:p>
    <w:p w14:paraId="7EBC0E17" w14:textId="6F620A4E" w:rsidR="00F70C82"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E51AF5" w:rsidRPr="000D4BA7">
        <w:rPr>
          <w:rFonts w:ascii="Times New Roman" w:hAnsi="Times New Roman" w:cs="Times New Roman"/>
          <w:sz w:val="24"/>
          <w:szCs w:val="24"/>
          <w:lang w:val="lt-LT"/>
        </w:rPr>
        <w:t xml:space="preserve">.4. vykdo veiklas, kurios gali būti sulygstamos su mokytoju individualiai (toliau – individualios veiklos), atsižvelgiant į jo turimą kvalifikacinę kategoriją, atliekamas funkcijas, numatytas pareigybės apraše, į mokyklos tikslus ir uždavinius (pagal Lietuvos Respublikos švietimo, mokslo ir sporto ministro 2019 m. kovo 1 d. įsakymu Nr. V-184 patvirtintą aprašą – „Mokytojų, dirbančių pagal bendrojo ugdymo, </w:t>
      </w:r>
      <w:r w:rsidR="00E51AF5" w:rsidRPr="000D4BA7">
        <w:rPr>
          <w:rFonts w:ascii="Times New Roman" w:hAnsi="Times New Roman" w:cs="Times New Roman"/>
          <w:sz w:val="24"/>
          <w:szCs w:val="24"/>
          <w:lang w:val="lt-LT"/>
        </w:rPr>
        <w:lastRenderedPageBreak/>
        <w:t>profesinio mokymo ir neformaliojo švietimo programas (išskyrus ikimokyklinio ir priešmokyklinio ugdymo programas), veiklų mo</w:t>
      </w:r>
      <w:r w:rsidR="00F70C82" w:rsidRPr="000D4BA7">
        <w:rPr>
          <w:rFonts w:ascii="Times New Roman" w:hAnsi="Times New Roman" w:cs="Times New Roman"/>
          <w:sz w:val="24"/>
          <w:szCs w:val="24"/>
          <w:lang w:val="lt-LT"/>
        </w:rPr>
        <w:t xml:space="preserve">kyklos bendruomenei aprašas“; </w:t>
      </w:r>
      <w:r w:rsidR="00E51AF5" w:rsidRPr="000D4BA7">
        <w:rPr>
          <w:rFonts w:ascii="Times New Roman" w:hAnsi="Times New Roman" w:cs="Times New Roman"/>
          <w:sz w:val="24"/>
          <w:szCs w:val="24"/>
          <w:lang w:val="lt-LT"/>
        </w:rPr>
        <w:t>7.5. vykdo kitas teisės aktuose nustatytas pareigas ir kitus direktoriaus, direktoriaus pavaduotojo ugdymui ir specializacijų (sekcijos) kuratorių teisėtus nurodymus.</w:t>
      </w:r>
    </w:p>
    <w:p w14:paraId="0F758C62" w14:textId="65D509A3"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00E51AF5" w:rsidRPr="000D4BA7">
        <w:rPr>
          <w:rFonts w:ascii="Times New Roman" w:hAnsi="Times New Roman" w:cs="Times New Roman"/>
          <w:sz w:val="24"/>
          <w:szCs w:val="24"/>
          <w:lang w:val="lt-LT"/>
        </w:rPr>
        <w:t xml:space="preserve">. Kitos mokytojo metodininko pareigybės funkcijos, numatomos mokslo metams, suderinamos su mokytoju ir tvirtinamos atskiru muzikos mokyklos direktoriaus įsakymu. </w:t>
      </w:r>
    </w:p>
    <w:p w14:paraId="2B97412D" w14:textId="77777777" w:rsidR="000F0F76" w:rsidRPr="000D4BA7" w:rsidRDefault="000F0F76" w:rsidP="000221EA">
      <w:pPr>
        <w:pStyle w:val="NoSpacing"/>
        <w:jc w:val="center"/>
        <w:rPr>
          <w:rFonts w:ascii="Times New Roman" w:hAnsi="Times New Roman" w:cs="Times New Roman"/>
          <w:b/>
          <w:sz w:val="24"/>
          <w:szCs w:val="24"/>
          <w:lang w:val="lt-LT"/>
        </w:rPr>
      </w:pPr>
    </w:p>
    <w:p w14:paraId="64AC3050" w14:textId="77777777" w:rsidR="000221EA" w:rsidRPr="000D4BA7" w:rsidRDefault="00E51AF5" w:rsidP="000221EA">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t>IV SKYRIUS</w:t>
      </w:r>
    </w:p>
    <w:p w14:paraId="3CC66C84" w14:textId="77777777" w:rsidR="000221EA" w:rsidRDefault="00F70C82" w:rsidP="00F70C82">
      <w:pPr>
        <w:pStyle w:val="NoSpacing"/>
        <w:rPr>
          <w:rFonts w:ascii="Times New Roman" w:hAnsi="Times New Roman" w:cs="Times New Roman"/>
          <w:b/>
          <w:sz w:val="24"/>
          <w:szCs w:val="24"/>
          <w:lang w:val="lt-LT"/>
        </w:rPr>
      </w:pPr>
      <w:r w:rsidRPr="000D4BA7">
        <w:rPr>
          <w:rFonts w:ascii="Times New Roman" w:hAnsi="Times New Roman" w:cs="Times New Roman"/>
          <w:b/>
          <w:sz w:val="24"/>
          <w:szCs w:val="24"/>
          <w:lang w:val="lt-LT"/>
        </w:rPr>
        <w:t xml:space="preserve">                                           </w:t>
      </w:r>
      <w:r w:rsidR="00E51AF5" w:rsidRPr="000D4BA7">
        <w:rPr>
          <w:rFonts w:ascii="Times New Roman" w:hAnsi="Times New Roman" w:cs="Times New Roman"/>
          <w:b/>
          <w:sz w:val="24"/>
          <w:szCs w:val="24"/>
          <w:lang w:val="lt-LT"/>
        </w:rPr>
        <w:t>MOKINIŲ SAUGUMO UŽTIKRINIMAS</w:t>
      </w:r>
    </w:p>
    <w:p w14:paraId="3E78C3FB" w14:textId="77777777" w:rsidR="00414619" w:rsidRPr="000D4BA7" w:rsidRDefault="00414619" w:rsidP="00F70C82">
      <w:pPr>
        <w:pStyle w:val="NoSpacing"/>
        <w:rPr>
          <w:rFonts w:ascii="Times New Roman" w:hAnsi="Times New Roman" w:cs="Times New Roman"/>
          <w:b/>
          <w:sz w:val="24"/>
          <w:szCs w:val="24"/>
          <w:lang w:val="lt-LT"/>
        </w:rPr>
      </w:pPr>
    </w:p>
    <w:p w14:paraId="233DDCAC" w14:textId="76E6BA65"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E51AF5" w:rsidRPr="000D4BA7">
        <w:rPr>
          <w:rFonts w:ascii="Times New Roman" w:hAnsi="Times New Roman" w:cs="Times New Roman"/>
          <w:sz w:val="24"/>
          <w:szCs w:val="24"/>
          <w:lang w:val="lt-LT"/>
        </w:rPr>
        <w:t xml:space="preserve">. Mokytojas metodininkas, įtaręs ar pastebėjęs žodines, fizines, socialines patyčias, smurtą: </w:t>
      </w:r>
    </w:p>
    <w:p w14:paraId="1747685C" w14:textId="1ABF5D6D"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E51AF5" w:rsidRPr="000D4BA7">
        <w:rPr>
          <w:rFonts w:ascii="Times New Roman" w:hAnsi="Times New Roman" w:cs="Times New Roman"/>
          <w:sz w:val="24"/>
          <w:szCs w:val="24"/>
          <w:lang w:val="lt-LT"/>
        </w:rPr>
        <w:t xml:space="preserve">.1. nedelsdamas įsikiša ir nutraukia bet kokius tokį įtarimą keliančius veiksmus; </w:t>
      </w:r>
    </w:p>
    <w:p w14:paraId="297B5BE7" w14:textId="6FB28ADF"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E51AF5" w:rsidRPr="000D4BA7">
        <w:rPr>
          <w:rFonts w:ascii="Times New Roman" w:hAnsi="Times New Roman" w:cs="Times New Roman"/>
          <w:sz w:val="24"/>
          <w:szCs w:val="24"/>
          <w:lang w:val="lt-LT"/>
        </w:rPr>
        <w:t xml:space="preserve">.2. primena mokiniui, kuris tyčiojasi, smurtauja ar yra įtariamas tyčiojimusi, mokyklos mokinio elgesio taisykles; </w:t>
      </w:r>
    </w:p>
    <w:p w14:paraId="7C817585" w14:textId="58238DE2" w:rsidR="000221EA" w:rsidRPr="000D4BA7" w:rsidRDefault="00B621FE" w:rsidP="00414619">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E51AF5" w:rsidRPr="000D4BA7">
        <w:rPr>
          <w:rFonts w:ascii="Times New Roman" w:hAnsi="Times New Roman" w:cs="Times New Roman"/>
          <w:sz w:val="24"/>
          <w:szCs w:val="24"/>
          <w:lang w:val="lt-LT"/>
        </w:rPr>
        <w:t xml:space="preserve">. Esant grėsmei mokinio sveikatai ar gyvybei, mokytojas metodininkas suteikia pirmąją pagalbą ir nedelsiant kreipiasi į pagalbą galinčius suteikti asmenis (tėvus, globėjus, rūpintojus ir/ar mokyklos darbuotojus, direktorių) ir/ar institucijas (pvz.: policiją, greitąją pagalbą ir kt.). </w:t>
      </w:r>
    </w:p>
    <w:p w14:paraId="0D866FE6" w14:textId="77777777" w:rsidR="00F70C82" w:rsidRPr="000D4BA7" w:rsidRDefault="00F70C82" w:rsidP="000F0F76">
      <w:pPr>
        <w:pStyle w:val="NoSpacing"/>
        <w:jc w:val="center"/>
        <w:rPr>
          <w:rFonts w:ascii="Times New Roman" w:hAnsi="Times New Roman" w:cs="Times New Roman"/>
          <w:b/>
          <w:sz w:val="24"/>
          <w:szCs w:val="24"/>
          <w:lang w:val="lt-LT"/>
        </w:rPr>
      </w:pPr>
    </w:p>
    <w:p w14:paraId="797F7257" w14:textId="77777777" w:rsidR="000F0F76" w:rsidRPr="000D4BA7" w:rsidRDefault="00E51AF5" w:rsidP="000F0F76">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t>V SKYRIUS</w:t>
      </w:r>
    </w:p>
    <w:p w14:paraId="29525EC1" w14:textId="77777777" w:rsidR="000221EA" w:rsidRDefault="00E51AF5" w:rsidP="000F0F76">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t>MOKYTOJO METODININKO TEISĖS</w:t>
      </w:r>
    </w:p>
    <w:p w14:paraId="2DC9375A" w14:textId="77777777" w:rsidR="00414619" w:rsidRPr="000D4BA7" w:rsidRDefault="00414619" w:rsidP="000F0F76">
      <w:pPr>
        <w:pStyle w:val="NoSpacing"/>
        <w:jc w:val="center"/>
        <w:rPr>
          <w:rFonts w:ascii="Times New Roman" w:hAnsi="Times New Roman" w:cs="Times New Roman"/>
          <w:b/>
          <w:sz w:val="24"/>
          <w:szCs w:val="24"/>
          <w:lang w:val="lt-LT"/>
        </w:rPr>
      </w:pPr>
    </w:p>
    <w:p w14:paraId="5809E25C" w14:textId="126147B0"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Moky</w:t>
      </w:r>
      <w:r w:rsidR="000F0F76" w:rsidRPr="000D4BA7">
        <w:rPr>
          <w:rFonts w:ascii="Times New Roman" w:hAnsi="Times New Roman" w:cs="Times New Roman"/>
          <w:sz w:val="24"/>
          <w:szCs w:val="24"/>
          <w:lang w:val="lt-LT"/>
        </w:rPr>
        <w:t xml:space="preserve">tojas metodininkas turi teisę: </w:t>
      </w:r>
    </w:p>
    <w:p w14:paraId="0E3DD1DF" w14:textId="00703D37"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.1. į tinkamas darbo sąlygas, atostogas ir kitas teisės aktais numatytas garantijas; </w:t>
      </w:r>
    </w:p>
    <w:p w14:paraId="74A90172" w14:textId="623BEC43"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.2. gauti įstatymų ir kitų teisės aktų nustatytą darbo užmokestį; </w:t>
      </w:r>
    </w:p>
    <w:p w14:paraId="12A95D6A" w14:textId="453B9117"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.3. siūlyti savo individualias programas ir pasirinktus mokymo metodus; </w:t>
      </w:r>
    </w:p>
    <w:p w14:paraId="06716DAC" w14:textId="4DD7B01A"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.4. būti atestuotas ir įgyti kvalifikacinę kategoriją LR švietimo, mokslo ir sporto ministro nustatyta tvarka;</w:t>
      </w:r>
    </w:p>
    <w:p w14:paraId="488921DF" w14:textId="18EA0885"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.5. dirbti savitarpio pagarba grįstoje, psichologiškai, dvasiškai ir fiziškai saugioje aplinkoje, turėti higienos reikalavimus atitinkančią ir tinkamai aprūpintą darbo vietą; </w:t>
      </w:r>
    </w:p>
    <w:p w14:paraId="4FE53F4D" w14:textId="203A63E6"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.6. gauti informaciją, būtiną savo pareigoms atlikti; </w:t>
      </w:r>
    </w:p>
    <w:p w14:paraId="28BA5E44" w14:textId="452A746B"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.7. dalyvauti mokyklos savivaldos institucijų veikloje; </w:t>
      </w:r>
    </w:p>
    <w:p w14:paraId="10BF22C2" w14:textId="6FFD47DB"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.8. dalyvauti susirinkimuose ir reikšti savo nuomonę; </w:t>
      </w:r>
    </w:p>
    <w:p w14:paraId="0FA52DF8" w14:textId="2A6D89FD"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.9. burtis į visuomenines ir profesines organizacijas; </w:t>
      </w:r>
    </w:p>
    <w:p w14:paraId="4EE12D21" w14:textId="66930EE2"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0</w:t>
      </w:r>
      <w:r w:rsidRPr="000D4BA7">
        <w:rPr>
          <w:rFonts w:ascii="Times New Roman" w:hAnsi="Times New Roman" w:cs="Times New Roman"/>
          <w:sz w:val="24"/>
          <w:szCs w:val="24"/>
          <w:lang w:val="lt-LT"/>
        </w:rPr>
        <w:t xml:space="preserve">.10. naudotis įstatymų ir kitų teisės aktų nustatytomis teisėmis. </w:t>
      </w:r>
    </w:p>
    <w:p w14:paraId="2F8D2102" w14:textId="77777777" w:rsidR="000F0F76" w:rsidRPr="000D4BA7" w:rsidRDefault="000F0F76" w:rsidP="00720DAB">
      <w:pPr>
        <w:pStyle w:val="NoSpacing"/>
        <w:jc w:val="both"/>
        <w:rPr>
          <w:rFonts w:ascii="Times New Roman" w:hAnsi="Times New Roman" w:cs="Times New Roman"/>
          <w:sz w:val="24"/>
          <w:szCs w:val="24"/>
          <w:lang w:val="lt-LT"/>
        </w:rPr>
      </w:pPr>
    </w:p>
    <w:p w14:paraId="54381148" w14:textId="77777777" w:rsidR="000F0F76" w:rsidRPr="000D4BA7" w:rsidRDefault="00E51AF5" w:rsidP="00F70C82">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t>VI SKYRIUS</w:t>
      </w:r>
    </w:p>
    <w:p w14:paraId="05FBE2E8" w14:textId="77777777" w:rsidR="000F0F76" w:rsidRDefault="00E51AF5" w:rsidP="000F0F76">
      <w:pPr>
        <w:pStyle w:val="NoSpacing"/>
        <w:jc w:val="center"/>
        <w:rPr>
          <w:rFonts w:ascii="Times New Roman" w:hAnsi="Times New Roman" w:cs="Times New Roman"/>
          <w:b/>
          <w:sz w:val="24"/>
          <w:szCs w:val="24"/>
          <w:lang w:val="lt-LT"/>
        </w:rPr>
      </w:pPr>
      <w:r w:rsidRPr="000D4BA7">
        <w:rPr>
          <w:rFonts w:ascii="Times New Roman" w:hAnsi="Times New Roman" w:cs="Times New Roman"/>
          <w:b/>
          <w:sz w:val="24"/>
          <w:szCs w:val="24"/>
          <w:lang w:val="lt-LT"/>
        </w:rPr>
        <w:t>MOKYTOJO METODININKO ATSAKOMYBĖ</w:t>
      </w:r>
    </w:p>
    <w:p w14:paraId="6202F4FF" w14:textId="77777777" w:rsidR="00414619" w:rsidRPr="000D4BA7" w:rsidRDefault="00414619" w:rsidP="000F0F76">
      <w:pPr>
        <w:pStyle w:val="NoSpacing"/>
        <w:jc w:val="center"/>
        <w:rPr>
          <w:rFonts w:ascii="Times New Roman" w:hAnsi="Times New Roman" w:cs="Times New Roman"/>
          <w:b/>
          <w:sz w:val="24"/>
          <w:szCs w:val="24"/>
          <w:lang w:val="lt-LT"/>
        </w:rPr>
      </w:pPr>
    </w:p>
    <w:p w14:paraId="2B3C9967" w14:textId="797DECEF"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1</w:t>
      </w:r>
      <w:r w:rsidRPr="000D4BA7">
        <w:rPr>
          <w:rFonts w:ascii="Times New Roman" w:hAnsi="Times New Roman" w:cs="Times New Roman"/>
          <w:sz w:val="24"/>
          <w:szCs w:val="24"/>
          <w:lang w:val="lt-LT"/>
        </w:rPr>
        <w:t xml:space="preserve">. Mokytojas metodininkas teisės aktų nustatyta tvarka atsako už: </w:t>
      </w:r>
    </w:p>
    <w:p w14:paraId="4ED5C3F5" w14:textId="2604A418"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1</w:t>
      </w:r>
      <w:r w:rsidRPr="000D4BA7">
        <w:rPr>
          <w:rFonts w:ascii="Times New Roman" w:hAnsi="Times New Roman" w:cs="Times New Roman"/>
          <w:sz w:val="24"/>
          <w:szCs w:val="24"/>
          <w:lang w:val="lt-LT"/>
        </w:rPr>
        <w:t xml:space="preserve">.1. Lietuvos Respublikos įstatymų, kitų teisės aktų, mokyklos nuostatų, darbo tvarkos taisyklių, mokytojo etikos normų laikymąsi; </w:t>
      </w:r>
    </w:p>
    <w:p w14:paraId="79CB690A" w14:textId="7F879E3E"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1</w:t>
      </w:r>
      <w:r w:rsidRPr="000D4BA7">
        <w:rPr>
          <w:rFonts w:ascii="Times New Roman" w:hAnsi="Times New Roman" w:cs="Times New Roman"/>
          <w:sz w:val="24"/>
          <w:szCs w:val="24"/>
          <w:lang w:val="lt-LT"/>
        </w:rPr>
        <w:t xml:space="preserve">.2. tinkamą priskirtų funkcijų, direktoriaus ir direktoriaus pavaduotojų pavedimų atlikimą; </w:t>
      </w:r>
    </w:p>
    <w:p w14:paraId="0B899913" w14:textId="668C483A"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1</w:t>
      </w:r>
      <w:r w:rsidRPr="000D4BA7">
        <w:rPr>
          <w:rFonts w:ascii="Times New Roman" w:hAnsi="Times New Roman" w:cs="Times New Roman"/>
          <w:sz w:val="24"/>
          <w:szCs w:val="24"/>
          <w:lang w:val="lt-LT"/>
        </w:rPr>
        <w:t xml:space="preserve">.3. asmens duomenų apsaugą teisės aktų nustatyta tvarka. </w:t>
      </w:r>
    </w:p>
    <w:p w14:paraId="38C22BDE" w14:textId="73B13075" w:rsidR="000F0F76" w:rsidRPr="000D4BA7" w:rsidRDefault="00E51AF5" w:rsidP="00414619">
      <w:pPr>
        <w:pStyle w:val="NoSpacing"/>
        <w:ind w:firstLine="720"/>
        <w:jc w:val="both"/>
        <w:rPr>
          <w:rFonts w:ascii="Times New Roman" w:hAnsi="Times New Roman" w:cs="Times New Roman"/>
          <w:sz w:val="24"/>
          <w:szCs w:val="24"/>
          <w:lang w:val="lt-LT"/>
        </w:rPr>
      </w:pPr>
      <w:r w:rsidRPr="000D4BA7">
        <w:rPr>
          <w:rFonts w:ascii="Times New Roman" w:hAnsi="Times New Roman" w:cs="Times New Roman"/>
          <w:sz w:val="24"/>
          <w:szCs w:val="24"/>
          <w:lang w:val="lt-LT"/>
        </w:rPr>
        <w:t>1</w:t>
      </w:r>
      <w:r w:rsidR="00B621FE">
        <w:rPr>
          <w:rFonts w:ascii="Times New Roman" w:hAnsi="Times New Roman" w:cs="Times New Roman"/>
          <w:sz w:val="24"/>
          <w:szCs w:val="24"/>
          <w:lang w:val="lt-LT"/>
        </w:rPr>
        <w:t>2</w:t>
      </w:r>
      <w:r w:rsidRPr="000D4BA7">
        <w:rPr>
          <w:rFonts w:ascii="Times New Roman" w:hAnsi="Times New Roman" w:cs="Times New Roman"/>
          <w:sz w:val="24"/>
          <w:szCs w:val="24"/>
          <w:lang w:val="lt-LT"/>
        </w:rPr>
        <w:t>. Mokytojas metodininkas už savo pareigų netinkamą vykdymą atsako darbo tvarkos taisyklių ir Lietuvos Respublikos įstatymų nustatyta tvarka.</w:t>
      </w:r>
    </w:p>
    <w:p w14:paraId="0C19C5CF" w14:textId="77777777" w:rsidR="000F0F76" w:rsidRPr="000D4BA7" w:rsidRDefault="000F0F76" w:rsidP="00720DAB">
      <w:pPr>
        <w:pStyle w:val="NoSpacing"/>
        <w:jc w:val="both"/>
        <w:rPr>
          <w:rFonts w:ascii="Times New Roman" w:hAnsi="Times New Roman" w:cs="Times New Roman"/>
          <w:sz w:val="24"/>
          <w:szCs w:val="24"/>
          <w:lang w:val="lt-LT"/>
        </w:rPr>
      </w:pPr>
    </w:p>
    <w:p w14:paraId="53C647BA" w14:textId="7D833E07" w:rsidR="00FA5C68" w:rsidRDefault="00B621FE" w:rsidP="00B621FE">
      <w:pPr>
        <w:pStyle w:val="NoSpacing"/>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w:t>
      </w:r>
    </w:p>
    <w:p w14:paraId="044211CA" w14:textId="77777777" w:rsidR="00E621FF" w:rsidRDefault="00E621FF" w:rsidP="00E621FF">
      <w:pPr>
        <w:spacing w:after="0" w:line="240" w:lineRule="auto"/>
        <w:jc w:val="both"/>
        <w:rPr>
          <w:rFonts w:ascii="Times New Roman" w:eastAsia="Times New Roman" w:hAnsi="Times New Roman" w:cs="Times New Roman"/>
          <w:lang w:val="pt-BR" w:eastAsia="lt-LT"/>
        </w:rPr>
      </w:pPr>
      <w:r w:rsidRPr="00E621FF">
        <w:rPr>
          <w:rFonts w:ascii="Times New Roman" w:eastAsia="Times New Roman" w:hAnsi="Times New Roman" w:cs="Times New Roman"/>
          <w:lang w:val="pt-BR" w:eastAsia="lt-LT"/>
        </w:rPr>
        <w:t xml:space="preserve">           </w:t>
      </w:r>
    </w:p>
    <w:sectPr w:rsidR="00E621FF" w:rsidSect="00414619">
      <w:pgSz w:w="12240" w:h="15840"/>
      <w:pgMar w:top="117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375A4"/>
    <w:multiLevelType w:val="hybridMultilevel"/>
    <w:tmpl w:val="A6547A88"/>
    <w:lvl w:ilvl="0" w:tplc="F452B10C">
      <w:start w:val="2"/>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5A5F2E0B"/>
    <w:multiLevelType w:val="multilevel"/>
    <w:tmpl w:val="BE2C4C0C"/>
    <w:lvl w:ilvl="0">
      <w:start w:val="1"/>
      <w:numFmt w:val="decimal"/>
      <w:lvlText w:val="%1."/>
      <w:lvlJc w:val="left"/>
      <w:pPr>
        <w:ind w:left="3074" w:hanging="1656"/>
      </w:pPr>
    </w:lvl>
    <w:lvl w:ilvl="1">
      <w:start w:val="3"/>
      <w:numFmt w:val="decimal"/>
      <w:isLgl/>
      <w:lvlText w:val="%1.%2."/>
      <w:lvlJc w:val="left"/>
      <w:pPr>
        <w:ind w:left="1696" w:hanging="420"/>
      </w:pPr>
    </w:lvl>
    <w:lvl w:ilvl="2">
      <w:start w:val="1"/>
      <w:numFmt w:val="decimal"/>
      <w:isLgl/>
      <w:lvlText w:val="%1.%2.%3."/>
      <w:lvlJc w:val="left"/>
      <w:pPr>
        <w:ind w:left="1996" w:hanging="720"/>
      </w:pPr>
    </w:lvl>
    <w:lvl w:ilvl="3">
      <w:start w:val="1"/>
      <w:numFmt w:val="decimal"/>
      <w:isLgl/>
      <w:lvlText w:val="%1.%2.%3.%4."/>
      <w:lvlJc w:val="left"/>
      <w:pPr>
        <w:ind w:left="1996" w:hanging="720"/>
      </w:pPr>
    </w:lvl>
    <w:lvl w:ilvl="4">
      <w:start w:val="1"/>
      <w:numFmt w:val="decimal"/>
      <w:isLgl/>
      <w:lvlText w:val="%1.%2.%3.%4.%5."/>
      <w:lvlJc w:val="left"/>
      <w:pPr>
        <w:ind w:left="2356" w:hanging="1080"/>
      </w:pPr>
    </w:lvl>
    <w:lvl w:ilvl="5">
      <w:start w:val="1"/>
      <w:numFmt w:val="decimal"/>
      <w:isLgl/>
      <w:lvlText w:val="%1.%2.%3.%4.%5.%6."/>
      <w:lvlJc w:val="left"/>
      <w:pPr>
        <w:ind w:left="2356" w:hanging="1080"/>
      </w:pPr>
    </w:lvl>
    <w:lvl w:ilvl="6">
      <w:start w:val="1"/>
      <w:numFmt w:val="decimal"/>
      <w:isLgl/>
      <w:lvlText w:val="%1.%2.%3.%4.%5.%6.%7."/>
      <w:lvlJc w:val="left"/>
      <w:pPr>
        <w:ind w:left="2716" w:hanging="1440"/>
      </w:pPr>
    </w:lvl>
    <w:lvl w:ilvl="7">
      <w:start w:val="1"/>
      <w:numFmt w:val="decimal"/>
      <w:isLgl/>
      <w:lvlText w:val="%1.%2.%3.%4.%5.%6.%7.%8."/>
      <w:lvlJc w:val="left"/>
      <w:pPr>
        <w:ind w:left="2716" w:hanging="1440"/>
      </w:pPr>
    </w:lvl>
    <w:lvl w:ilvl="8">
      <w:start w:val="1"/>
      <w:numFmt w:val="decimal"/>
      <w:isLgl/>
      <w:lvlText w:val="%1.%2.%3.%4.%5.%6.%7.%8.%9."/>
      <w:lvlJc w:val="left"/>
      <w:pPr>
        <w:ind w:left="3076" w:hanging="1800"/>
      </w:pPr>
    </w:lvl>
  </w:abstractNum>
  <w:abstractNum w:abstractNumId="2" w15:restartNumberingAfterBreak="0">
    <w:nsid w:val="78A64CBC"/>
    <w:multiLevelType w:val="hybridMultilevel"/>
    <w:tmpl w:val="86F4BD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96884082">
    <w:abstractNumId w:val="2"/>
  </w:num>
  <w:num w:numId="2" w16cid:durableId="47395787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51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F5"/>
    <w:rsid w:val="000221EA"/>
    <w:rsid w:val="00054EB6"/>
    <w:rsid w:val="000D4BA7"/>
    <w:rsid w:val="000F0F76"/>
    <w:rsid w:val="001E6175"/>
    <w:rsid w:val="00232980"/>
    <w:rsid w:val="002378CD"/>
    <w:rsid w:val="002D704A"/>
    <w:rsid w:val="003875DB"/>
    <w:rsid w:val="0039639B"/>
    <w:rsid w:val="00414619"/>
    <w:rsid w:val="004973FA"/>
    <w:rsid w:val="005F1B26"/>
    <w:rsid w:val="00633EC0"/>
    <w:rsid w:val="00720DAB"/>
    <w:rsid w:val="0075204D"/>
    <w:rsid w:val="00834A10"/>
    <w:rsid w:val="00857149"/>
    <w:rsid w:val="008C1706"/>
    <w:rsid w:val="009219E5"/>
    <w:rsid w:val="009E0732"/>
    <w:rsid w:val="00A267A9"/>
    <w:rsid w:val="00A31932"/>
    <w:rsid w:val="00A4738A"/>
    <w:rsid w:val="00AA407F"/>
    <w:rsid w:val="00B10337"/>
    <w:rsid w:val="00B621FE"/>
    <w:rsid w:val="00C66C03"/>
    <w:rsid w:val="00C96710"/>
    <w:rsid w:val="00CD2876"/>
    <w:rsid w:val="00CF740E"/>
    <w:rsid w:val="00DC3D93"/>
    <w:rsid w:val="00DE1A75"/>
    <w:rsid w:val="00DE562C"/>
    <w:rsid w:val="00E31B2B"/>
    <w:rsid w:val="00E51AF5"/>
    <w:rsid w:val="00E621FF"/>
    <w:rsid w:val="00F333BA"/>
    <w:rsid w:val="00F70C82"/>
    <w:rsid w:val="00F740F5"/>
    <w:rsid w:val="00FA5C68"/>
    <w:rsid w:val="00FC5AA9"/>
    <w:rsid w:val="00FF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E80C"/>
  <w15:chartTrackingRefBased/>
  <w15:docId w15:val="{BE2BA9E0-A7AE-4DC1-B8C8-53299DEF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AB"/>
    <w:pPr>
      <w:ind w:left="720"/>
      <w:contextualSpacing/>
    </w:pPr>
  </w:style>
  <w:style w:type="paragraph" w:styleId="NoSpacing">
    <w:name w:val="No Spacing"/>
    <w:uiPriority w:val="1"/>
    <w:qFormat/>
    <w:rsid w:val="00720DAB"/>
    <w:pPr>
      <w:spacing w:after="0" w:line="240" w:lineRule="auto"/>
    </w:pPr>
  </w:style>
  <w:style w:type="table" w:styleId="TableGrid">
    <w:name w:val="Table Grid"/>
    <w:basedOn w:val="TableNormal"/>
    <w:uiPriority w:val="59"/>
    <w:rsid w:val="00FA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Gargzdu Muzikos mokykla</cp:lastModifiedBy>
  <cp:revision>39</cp:revision>
  <cp:lastPrinted>2024-10-14T05:43:00Z</cp:lastPrinted>
  <dcterms:created xsi:type="dcterms:W3CDTF">2024-10-03T05:49:00Z</dcterms:created>
  <dcterms:modified xsi:type="dcterms:W3CDTF">2024-11-19T07:51:00Z</dcterms:modified>
</cp:coreProperties>
</file>