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18016F" w14:paraId="6E644C7C" w14:textId="77777777" w:rsidTr="0018016F">
        <w:tc>
          <w:tcPr>
            <w:tcW w:w="5245" w:type="dxa"/>
          </w:tcPr>
          <w:p w14:paraId="24D941F8" w14:textId="77777777" w:rsidR="0018016F" w:rsidRDefault="0018016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hideMark/>
          </w:tcPr>
          <w:p w14:paraId="3DC49ED6" w14:textId="77777777" w:rsidR="0018016F" w:rsidRDefault="0018016F">
            <w:pPr>
              <w:tabs>
                <w:tab w:val="left" w:pos="4678"/>
              </w:tabs>
              <w:spacing w:after="0" w:line="240" w:lineRule="auto"/>
              <w:rPr>
                <w:rFonts w:eastAsia="Calibri" w:cs="Times New Roman"/>
                <w:szCs w:val="24"/>
              </w:rPr>
            </w:pPr>
            <w:bookmarkStart w:id="0" w:name="_Hlk162528802"/>
            <w:r>
              <w:rPr>
                <w:rFonts w:eastAsia="Calibri" w:cs="Times New Roman"/>
                <w:szCs w:val="24"/>
              </w:rPr>
              <w:t>PATVIRTINTA</w:t>
            </w:r>
          </w:p>
          <w:p w14:paraId="3B0E461E" w14:textId="05D31A4E" w:rsidR="0018016F" w:rsidRDefault="00F85A0A">
            <w:pPr>
              <w:tabs>
                <w:tab w:val="left" w:pos="4678"/>
              </w:tabs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Gargždų muzikos</w:t>
            </w:r>
            <w:r w:rsidR="0018016F">
              <w:rPr>
                <w:rFonts w:eastAsia="Calibri" w:cs="Times New Roman"/>
                <w:szCs w:val="24"/>
              </w:rPr>
              <w:t xml:space="preserve"> mokyklos </w:t>
            </w:r>
          </w:p>
          <w:p w14:paraId="2DA4C697" w14:textId="5B864709" w:rsidR="0018016F" w:rsidRDefault="0018016F">
            <w:pPr>
              <w:tabs>
                <w:tab w:val="left" w:pos="4678"/>
              </w:tabs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direktoriaus 2024 m. </w:t>
            </w:r>
            <w:r w:rsidR="00F85A0A">
              <w:rPr>
                <w:rFonts w:eastAsia="Calibri" w:cs="Times New Roman"/>
                <w:szCs w:val="24"/>
              </w:rPr>
              <w:t>rugpjūčio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F85A0A">
              <w:rPr>
                <w:rFonts w:eastAsia="Calibri" w:cs="Times New Roman"/>
                <w:szCs w:val="24"/>
              </w:rPr>
              <w:t>29</w:t>
            </w:r>
            <w:r>
              <w:rPr>
                <w:rFonts w:eastAsia="Calibri" w:cs="Times New Roman"/>
                <w:szCs w:val="24"/>
              </w:rPr>
              <w:t xml:space="preserve"> d.</w:t>
            </w:r>
          </w:p>
          <w:p w14:paraId="25635298" w14:textId="1CAA9312" w:rsidR="0018016F" w:rsidRDefault="0018016F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Cs w:val="24"/>
              </w:rPr>
              <w:t xml:space="preserve">įsakymu Nr. </w:t>
            </w:r>
            <w:bookmarkEnd w:id="0"/>
            <w:r w:rsidR="00F85A0A">
              <w:rPr>
                <w:rFonts w:eastAsia="Calibri" w:cs="Times New Roman"/>
                <w:szCs w:val="24"/>
              </w:rPr>
              <w:t>V-29</w:t>
            </w:r>
          </w:p>
        </w:tc>
      </w:tr>
    </w:tbl>
    <w:p w14:paraId="4FBBF0F1" w14:textId="77777777" w:rsidR="00347C4C" w:rsidRDefault="00347C4C" w:rsidP="00347C4C">
      <w:pPr>
        <w:spacing w:after="0" w:line="240" w:lineRule="auto"/>
        <w:ind w:firstLine="4680"/>
        <w:rPr>
          <w:rFonts w:eastAsia="Times New Roman" w:cs="Times New Roman"/>
          <w:szCs w:val="24"/>
          <w:lang w:eastAsia="lt-LT"/>
        </w:rPr>
      </w:pPr>
    </w:p>
    <w:p w14:paraId="7817327A" w14:textId="77777777" w:rsidR="00347C4C" w:rsidRDefault="00347C4C" w:rsidP="00347C4C">
      <w:pPr>
        <w:spacing w:after="0" w:line="240" w:lineRule="auto"/>
        <w:ind w:left="3888"/>
        <w:rPr>
          <w:szCs w:val="24"/>
        </w:rPr>
      </w:pPr>
    </w:p>
    <w:p w14:paraId="676A6EDB" w14:textId="4BFAD92C" w:rsidR="00422FF4" w:rsidRPr="007E77A8" w:rsidRDefault="00F85A0A" w:rsidP="007E77A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GARGŽDŲ MUZIKOS</w:t>
      </w:r>
      <w:r w:rsidR="00347C4C" w:rsidRPr="00347C4C">
        <w:rPr>
          <w:b/>
          <w:szCs w:val="24"/>
        </w:rPr>
        <w:t xml:space="preserve"> MOKYKLOS</w:t>
      </w:r>
      <w:r w:rsidR="007E77A8">
        <w:rPr>
          <w:b/>
          <w:szCs w:val="24"/>
        </w:rPr>
        <w:t xml:space="preserve"> </w:t>
      </w:r>
      <w:r w:rsidR="00347C4C" w:rsidRPr="00347C4C">
        <w:rPr>
          <w:b/>
        </w:rPr>
        <w:t>BIBLIOTEKININKO PAREIGYBĖS APRAŠYMAS</w:t>
      </w:r>
      <w:r w:rsidR="0055680D">
        <w:rPr>
          <w:b/>
        </w:rPr>
        <w:t xml:space="preserve"> </w:t>
      </w:r>
    </w:p>
    <w:p w14:paraId="6E0D2A1B" w14:textId="77777777" w:rsidR="007E77A8" w:rsidRDefault="007E77A8" w:rsidP="00256F45">
      <w:pPr>
        <w:spacing w:after="0" w:line="240" w:lineRule="auto"/>
        <w:jc w:val="center"/>
        <w:rPr>
          <w:b/>
          <w:bCs/>
        </w:rPr>
      </w:pPr>
    </w:p>
    <w:p w14:paraId="4404B6D0" w14:textId="6D86F90C" w:rsidR="00347C4C" w:rsidRPr="00347C4C" w:rsidRDefault="00347C4C" w:rsidP="00256F45">
      <w:pPr>
        <w:spacing w:after="0" w:line="240" w:lineRule="auto"/>
        <w:jc w:val="center"/>
        <w:rPr>
          <w:b/>
          <w:bCs/>
        </w:rPr>
      </w:pPr>
      <w:r w:rsidRPr="00347C4C">
        <w:rPr>
          <w:b/>
          <w:bCs/>
        </w:rPr>
        <w:t>I SKYRIUS</w:t>
      </w:r>
    </w:p>
    <w:p w14:paraId="565A5F9D" w14:textId="3AAAD691" w:rsidR="00347C4C" w:rsidRDefault="00347C4C" w:rsidP="00256F45">
      <w:pPr>
        <w:spacing w:after="0" w:line="240" w:lineRule="auto"/>
        <w:jc w:val="center"/>
        <w:rPr>
          <w:b/>
          <w:bCs/>
        </w:rPr>
      </w:pPr>
      <w:r w:rsidRPr="00347C4C">
        <w:rPr>
          <w:b/>
          <w:bCs/>
        </w:rPr>
        <w:t>PAREIGYBĖ</w:t>
      </w:r>
    </w:p>
    <w:p w14:paraId="46F63930" w14:textId="77777777" w:rsidR="00347C4C" w:rsidRPr="00347C4C" w:rsidRDefault="00347C4C" w:rsidP="00347C4C">
      <w:pPr>
        <w:spacing w:after="0" w:line="240" w:lineRule="auto"/>
        <w:ind w:firstLine="851"/>
        <w:jc w:val="center"/>
        <w:rPr>
          <w:b/>
          <w:bCs/>
        </w:rPr>
      </w:pPr>
    </w:p>
    <w:p w14:paraId="6014687F" w14:textId="3D62FF5E" w:rsidR="00EF3686" w:rsidRDefault="00F85A0A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>Gargždų</w:t>
      </w:r>
      <w:r w:rsidR="00753A33">
        <w:t xml:space="preserve"> muzikos </w:t>
      </w:r>
      <w:r w:rsidR="00347C4C">
        <w:t xml:space="preserve">mokyklos (toliau – Mokykla) </w:t>
      </w:r>
      <w:r w:rsidR="00347C4C" w:rsidRPr="0055680D">
        <w:t>bibliotekininko</w:t>
      </w:r>
      <w:r w:rsidR="00EF3686">
        <w:t xml:space="preserve"> </w:t>
      </w:r>
      <w:r w:rsidR="00347C4C" w:rsidRPr="0055680D">
        <w:t>pareigybė yra priskiriama specialistų grupei.</w:t>
      </w:r>
    </w:p>
    <w:p w14:paraId="37354131" w14:textId="1FD50662" w:rsidR="00347C4C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 w:rsidRPr="0055680D">
        <w:t>Pareigybės lygis – A2.</w:t>
      </w:r>
    </w:p>
    <w:p w14:paraId="56C63E9F" w14:textId="5EBDD575" w:rsidR="00347C4C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>Pareigybės pavaldumas –tiesiogiai pavaldus Mokyklos direktoriui.</w:t>
      </w:r>
    </w:p>
    <w:p w14:paraId="09D2E804" w14:textId="7B1B8830" w:rsidR="00347C4C" w:rsidRDefault="00347C4C" w:rsidP="00347C4C">
      <w:pPr>
        <w:spacing w:after="0" w:line="240" w:lineRule="auto"/>
        <w:ind w:firstLine="851"/>
        <w:jc w:val="both"/>
      </w:pPr>
    </w:p>
    <w:p w14:paraId="463987AA" w14:textId="77777777" w:rsidR="00347C4C" w:rsidRDefault="00347C4C" w:rsidP="00256F45">
      <w:pPr>
        <w:spacing w:after="0" w:line="240" w:lineRule="auto"/>
        <w:jc w:val="center"/>
        <w:rPr>
          <w:b/>
          <w:bCs/>
        </w:rPr>
      </w:pPr>
      <w:r w:rsidRPr="00347C4C">
        <w:rPr>
          <w:b/>
          <w:bCs/>
        </w:rPr>
        <w:t>II SKYRIUS</w:t>
      </w:r>
    </w:p>
    <w:p w14:paraId="05B7CC9A" w14:textId="77777777" w:rsidR="00EF3686" w:rsidRDefault="00EF3686" w:rsidP="00EF3686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3F133F">
        <w:rPr>
          <w:rFonts w:cs="Times New Roman"/>
          <w:b/>
          <w:bCs/>
          <w:szCs w:val="24"/>
        </w:rPr>
        <w:t xml:space="preserve">SPECIALŪS REIKALAVIMAI </w:t>
      </w:r>
      <w:r>
        <w:rPr>
          <w:rFonts w:cs="Times New Roman"/>
          <w:b/>
          <w:bCs/>
          <w:szCs w:val="24"/>
        </w:rPr>
        <w:t>ŠIAS PAREIGAS EINANČIAM DARBUOTOJUI</w:t>
      </w:r>
    </w:p>
    <w:p w14:paraId="17DD2D48" w14:textId="77777777" w:rsidR="000079FA" w:rsidRDefault="000079FA" w:rsidP="00EF3686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3D596B6" w14:textId="4AB444A9" w:rsidR="00EF3686" w:rsidRPr="000079FA" w:rsidRDefault="00EF3686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0079FA">
        <w:rPr>
          <w:rFonts w:eastAsia="Times New Roman" w:cs="Times New Roman"/>
          <w:kern w:val="24"/>
          <w:szCs w:val="24"/>
          <w:lang w:eastAsia="lt-LT"/>
        </w:rPr>
        <w:t>Darbuotojas, einantis šias pareigas, turi atitikti šiuos specialiuosius reikalavimus:</w:t>
      </w:r>
    </w:p>
    <w:p w14:paraId="09124993" w14:textId="755FF7E3" w:rsidR="00EF3686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turėti ne žemesnį kaip aukštąjį universitetinį išsilavinimą su bakalauro kvalifikaciniu laipsniu ar jam prilygintu išsilavinimu;</w:t>
      </w:r>
    </w:p>
    <w:p w14:paraId="0FD52670" w14:textId="621773CD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mokėti naudotis informacinėmis technologijomis;</w:t>
      </w:r>
    </w:p>
    <w:p w14:paraId="795AF8C8" w14:textId="4099C66A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žinoti lietuvių kalbos ir dokumentų rengimo taisykles;</w:t>
      </w:r>
    </w:p>
    <w:p w14:paraId="55D38603" w14:textId="7F46679F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išmanyti bibliotekos darbui keliamus metodinius reikalavimus bei bibliotekos veiklą reglamentuojančius teisės aktus, mokomųjų programų reikalavimus;</w:t>
      </w:r>
    </w:p>
    <w:p w14:paraId="6E66789B" w14:textId="65DC619F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mokėti savarankiškai planuoti ir organizuoti savo veiklą, spręsti iškilusias problemas ir konfliktus;</w:t>
      </w:r>
    </w:p>
    <w:p w14:paraId="3328B1D3" w14:textId="7A86141A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dirbti komandoje, rengti projektus, organizuoti renginius;</w:t>
      </w:r>
    </w:p>
    <w:p w14:paraId="591EBFCA" w14:textId="5B142A2A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>mokėti kaupti, sisteminti, apibendrinti informaciją ir rengti išvadas;</w:t>
      </w:r>
    </w:p>
    <w:p w14:paraId="6A44961E" w14:textId="1D4B16E9" w:rsidR="00347C4C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 w:rsidRPr="000079FA">
        <w:t xml:space="preserve">laikytis Mokyklos Etikos kodekso, Asmens duomenų apsaugos ir </w:t>
      </w:r>
      <w:r w:rsidR="0055680D" w:rsidRPr="000079FA">
        <w:t>D</w:t>
      </w:r>
      <w:r w:rsidR="00F16C89" w:rsidRPr="000079FA">
        <w:t>arbo</w:t>
      </w:r>
      <w:r w:rsidRPr="000079FA">
        <w:t xml:space="preserve"> tvarkos taisyklių.</w:t>
      </w:r>
    </w:p>
    <w:p w14:paraId="0E32CE5D" w14:textId="4E2385D9" w:rsidR="00347C4C" w:rsidRDefault="00347C4C" w:rsidP="00347C4C">
      <w:pPr>
        <w:spacing w:after="0" w:line="240" w:lineRule="auto"/>
        <w:ind w:firstLine="851"/>
        <w:jc w:val="both"/>
      </w:pPr>
    </w:p>
    <w:p w14:paraId="2CBC42E4" w14:textId="77777777" w:rsidR="00347C4C" w:rsidRPr="00347C4C" w:rsidRDefault="00347C4C" w:rsidP="00256F45">
      <w:pPr>
        <w:spacing w:after="0" w:line="240" w:lineRule="auto"/>
        <w:jc w:val="center"/>
        <w:rPr>
          <w:b/>
          <w:bCs/>
        </w:rPr>
      </w:pPr>
      <w:r w:rsidRPr="00347C4C">
        <w:rPr>
          <w:b/>
          <w:bCs/>
        </w:rPr>
        <w:t>III SKYRIUS</w:t>
      </w:r>
    </w:p>
    <w:p w14:paraId="0CCDE31E" w14:textId="77777777" w:rsidR="00EF3686" w:rsidRPr="00566410" w:rsidRDefault="00EF3686" w:rsidP="00256F45">
      <w:pPr>
        <w:spacing w:after="0" w:line="240" w:lineRule="auto"/>
        <w:jc w:val="center"/>
        <w:rPr>
          <w:rFonts w:eastAsia="Times New Roman" w:cs="Times New Roman"/>
          <w:b/>
          <w:kern w:val="24"/>
          <w:szCs w:val="24"/>
          <w:lang w:eastAsia="lt-LT"/>
        </w:rPr>
      </w:pPr>
      <w:r w:rsidRPr="00566410">
        <w:rPr>
          <w:rFonts w:eastAsia="Times New Roman" w:cs="Times New Roman"/>
          <w:b/>
          <w:kern w:val="24"/>
          <w:szCs w:val="24"/>
          <w:lang w:eastAsia="lt-LT"/>
        </w:rPr>
        <w:t xml:space="preserve">ŠIAS PAREIGAS EINANČIO DARBUOTOJO </w:t>
      </w:r>
      <w:r w:rsidRPr="00566410">
        <w:rPr>
          <w:rFonts w:eastAsia="Times New Roman" w:cs="Times New Roman"/>
          <w:b/>
          <w:bCs/>
          <w:color w:val="000000"/>
          <w:spacing w:val="-3"/>
          <w:kern w:val="24"/>
          <w:szCs w:val="24"/>
          <w:lang w:eastAsia="lt-LT"/>
        </w:rPr>
        <w:t>F</w:t>
      </w:r>
      <w:r w:rsidRPr="00566410">
        <w:rPr>
          <w:rFonts w:eastAsia="Times New Roman" w:cs="Times New Roman"/>
          <w:b/>
          <w:bCs/>
          <w:color w:val="000000"/>
          <w:kern w:val="24"/>
          <w:szCs w:val="24"/>
          <w:lang w:eastAsia="lt-LT"/>
        </w:rPr>
        <w:t>UN</w:t>
      </w:r>
      <w:r w:rsidRPr="00566410">
        <w:rPr>
          <w:rFonts w:eastAsia="Times New Roman" w:cs="Times New Roman"/>
          <w:b/>
          <w:bCs/>
          <w:color w:val="000000"/>
          <w:spacing w:val="-1"/>
          <w:kern w:val="24"/>
          <w:szCs w:val="24"/>
          <w:lang w:eastAsia="lt-LT"/>
        </w:rPr>
        <w:t>K</w:t>
      </w:r>
      <w:r w:rsidRPr="00566410">
        <w:rPr>
          <w:rFonts w:eastAsia="Times New Roman" w:cs="Times New Roman"/>
          <w:b/>
          <w:bCs/>
          <w:color w:val="000000"/>
          <w:kern w:val="24"/>
          <w:szCs w:val="24"/>
          <w:lang w:eastAsia="lt-LT"/>
        </w:rPr>
        <w:t>CIJOS</w:t>
      </w:r>
    </w:p>
    <w:p w14:paraId="518EBF67" w14:textId="77777777" w:rsidR="00EF3686" w:rsidRDefault="00EF3686" w:rsidP="000079FA">
      <w:pPr>
        <w:spacing w:after="0" w:line="240" w:lineRule="auto"/>
        <w:ind w:firstLine="851"/>
        <w:rPr>
          <w:rFonts w:cs="Times New Roman"/>
          <w:szCs w:val="24"/>
        </w:rPr>
      </w:pPr>
    </w:p>
    <w:p w14:paraId="6C51B386" w14:textId="65582164" w:rsidR="00EF3686" w:rsidRPr="000079FA" w:rsidRDefault="00EF3686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0079FA">
        <w:rPr>
          <w:rFonts w:cs="Times New Roman"/>
          <w:szCs w:val="24"/>
        </w:rPr>
        <w:t>Šias pareigas einantis darbuotojas vykdo šias funkcijas:</w:t>
      </w:r>
    </w:p>
    <w:p w14:paraId="798354A8" w14:textId="265ABE97" w:rsidR="00E46F78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>
        <w:t>planuoja, organi</w:t>
      </w:r>
      <w:r w:rsidR="00E9346B">
        <w:t>zuoja, analizuoja, apibendrina M</w:t>
      </w:r>
      <w:r>
        <w:t>okyklos bibliotekos darbą ir teikia ataskaitas Mokyklai ir kitoms institucijoms;</w:t>
      </w:r>
    </w:p>
    <w:p w14:paraId="2C4196DB" w14:textId="770D179C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organizuoja aprūpinimą vadovėliais ir veda mokymo priemonių (vadovėlių komplektų dalių) įsigijimo apskaitą;</w:t>
      </w:r>
    </w:p>
    <w:p w14:paraId="541EC495" w14:textId="2C0B54C9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tvarko Mokyklos bibliotekoje ugdymo procesui reikalingą programinę, informacinę, mokslo populiariąją, vaikų, metodinę literatūrą (toliau – bibliotekos fondas);</w:t>
      </w:r>
    </w:p>
    <w:p w14:paraId="31FE50AD" w14:textId="2A222B71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pildo, tvarko ir saugo Mokyklos bibliotekos fondo ir darbo apskaitos dokumentus;</w:t>
      </w:r>
    </w:p>
    <w:p w14:paraId="1D8D668B" w14:textId="25975598" w:rsidR="00EF3686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tvarko Mokyklos bibliotekos fondą pagal universalios dešimtainės klasifikacijos (UDK) lenteles;</w:t>
      </w:r>
    </w:p>
    <w:p w14:paraId="6992044D" w14:textId="39C1480C" w:rsidR="00E46F78" w:rsidRPr="007D4A84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sudaro ir redaguoja bibliotekos katalogus (kartotekas);</w:t>
      </w:r>
    </w:p>
    <w:p w14:paraId="4DFDBA08" w14:textId="006286A3" w:rsidR="00F65852" w:rsidRPr="000066DB" w:rsidRDefault="00F65852" w:rsidP="007D4A84">
      <w:pPr>
        <w:spacing w:after="0"/>
        <w:jc w:val="both"/>
        <w:rPr>
          <w:szCs w:val="24"/>
        </w:rPr>
      </w:pPr>
      <w:r w:rsidRPr="000066DB">
        <w:rPr>
          <w:bCs/>
        </w:rPr>
        <w:t>iškabina mokyklos skelbimų lentoje dokumentus su viešai skelbtina informacija;</w:t>
      </w:r>
    </w:p>
    <w:p w14:paraId="6B40A7E9" w14:textId="16A60196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suderinęs su Mokyklos direktoriumi vykdo Mokyklos bibliotekos fondo patikrinimą;</w:t>
      </w:r>
    </w:p>
    <w:p w14:paraId="1F62D9FB" w14:textId="16488E5C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tvarko bibliotekos informacinių laikmenų fondą;</w:t>
      </w:r>
    </w:p>
    <w:p w14:paraId="569B38D4" w14:textId="655D9E04" w:rsidR="000079FA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užsako, registruoja, tvarko ir sudaro periodinės spaudos komplektus.</w:t>
      </w:r>
    </w:p>
    <w:p w14:paraId="020D5D4F" w14:textId="5169A328" w:rsidR="00E46F78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>
        <w:lastRenderedPageBreak/>
        <w:t>Dalyvauja ugdant mokinių informacinius gebėjimus.</w:t>
      </w:r>
    </w:p>
    <w:p w14:paraId="74C05599" w14:textId="5CA51A02" w:rsidR="00E46F78" w:rsidRPr="000079FA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Vykdo Mokyklos bendruomenės (toliau – vartotojų) aptarnavimą:</w:t>
      </w:r>
    </w:p>
    <w:p w14:paraId="5DBFEE14" w14:textId="3CCA784A" w:rsidR="00E46F78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>
        <w:t>supažindina su bibliotekos teikiamomis galimybėmis ir naudojimosi biblioteka taisyklėmis;</w:t>
      </w:r>
    </w:p>
    <w:p w14:paraId="2F3079C7" w14:textId="3E757A09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moko naudotis atviru bibliotekos fondu;</w:t>
      </w:r>
    </w:p>
    <w:p w14:paraId="69E664E5" w14:textId="0C63AB98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atsako į vartotojų bibliografines užklausas;</w:t>
      </w:r>
    </w:p>
    <w:p w14:paraId="59EB724B" w14:textId="3ECD9713" w:rsidR="00E46F78" w:rsidRPr="000079FA" w:rsidRDefault="00347C4C" w:rsidP="000079FA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padeda Mokyklos bendruomenės nariams rasti informaciją rūpimais klausimais.</w:t>
      </w:r>
    </w:p>
    <w:p w14:paraId="05740A4D" w14:textId="4AE984F2" w:rsidR="00E46F78" w:rsidRDefault="00347C4C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>Užtikrina darbo drausmę bibliotekoje ir rūpinasi fondo apsauga.</w:t>
      </w:r>
    </w:p>
    <w:p w14:paraId="7F190673" w14:textId="7B9E0550" w:rsidR="00E46F78" w:rsidRPr="000079FA" w:rsidRDefault="00E46F78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Dalyvauja rengiant ir įgyvendinant Mokyklos veiklos programas, projektus.</w:t>
      </w:r>
    </w:p>
    <w:p w14:paraId="43D2BB49" w14:textId="2C70C127" w:rsidR="00347C4C" w:rsidRPr="000079FA" w:rsidRDefault="00E46F78" w:rsidP="000079F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t>Vykdo kitus direktoriaus nurodymus.</w:t>
      </w:r>
    </w:p>
    <w:p w14:paraId="220019C1" w14:textId="78E8C645" w:rsidR="00B80A9D" w:rsidRDefault="00B80A9D" w:rsidP="00256F45">
      <w:pPr>
        <w:spacing w:after="0" w:line="240" w:lineRule="auto"/>
        <w:jc w:val="both"/>
      </w:pPr>
    </w:p>
    <w:p w14:paraId="277015C5" w14:textId="77777777" w:rsidR="004164C6" w:rsidRDefault="004164C6" w:rsidP="00256F45">
      <w:pPr>
        <w:spacing w:after="0" w:line="240" w:lineRule="auto"/>
        <w:jc w:val="both"/>
      </w:pPr>
    </w:p>
    <w:p w14:paraId="150B3802" w14:textId="00D0B04D" w:rsidR="00B80A9D" w:rsidRDefault="00B80A9D" w:rsidP="00B80A9D">
      <w:pPr>
        <w:spacing w:after="0" w:line="240" w:lineRule="auto"/>
        <w:ind w:firstLine="851"/>
        <w:jc w:val="center"/>
      </w:pPr>
      <w:r>
        <w:t>___________________________</w:t>
      </w:r>
    </w:p>
    <w:p w14:paraId="250A379C" w14:textId="14042B2C" w:rsidR="00E46F78" w:rsidRDefault="00E46F78" w:rsidP="00E46F78">
      <w:pPr>
        <w:spacing w:after="0" w:line="240" w:lineRule="auto"/>
        <w:ind w:firstLine="851"/>
        <w:jc w:val="both"/>
      </w:pPr>
    </w:p>
    <w:p w14:paraId="421C7396" w14:textId="77777777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>
        <w:rPr>
          <w:rFonts w:eastAsia="Times New Roman" w:cs="Times New Roman"/>
          <w:lang w:eastAsia="lt-LT"/>
        </w:rPr>
        <w:t xml:space="preserve">            </w:t>
      </w:r>
      <w:r w:rsidRPr="001475A6">
        <w:rPr>
          <w:rFonts w:eastAsia="Times New Roman" w:cs="Times New Roman"/>
          <w:lang w:eastAsia="lt-LT"/>
        </w:rPr>
        <w:t>Susipažinau:</w:t>
      </w:r>
    </w:p>
    <w:p w14:paraId="588B0A65" w14:textId="77777777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szCs w:val="20"/>
          <w:lang w:eastAsia="lt-LT"/>
        </w:rPr>
      </w:pPr>
    </w:p>
    <w:p w14:paraId="691ABAC7" w14:textId="508FAA4F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>
        <w:rPr>
          <w:rFonts w:eastAsia="Times New Roman" w:cs="Times New Roman"/>
          <w:lang w:eastAsia="lt-LT"/>
        </w:rPr>
        <w:t xml:space="preserve">          </w:t>
      </w:r>
      <w:r w:rsidRPr="001475A6">
        <w:rPr>
          <w:rFonts w:eastAsia="Times New Roman" w:cs="Times New Roman"/>
          <w:lang w:eastAsia="lt-LT"/>
        </w:rPr>
        <w:t>____________________</w:t>
      </w:r>
      <w:r w:rsidR="0072243F">
        <w:rPr>
          <w:rFonts w:eastAsia="Times New Roman" w:cs="Times New Roman"/>
          <w:lang w:eastAsia="lt-LT"/>
        </w:rPr>
        <w:t>_</w:t>
      </w:r>
      <w:r w:rsidRPr="001475A6">
        <w:rPr>
          <w:rFonts w:eastAsia="Times New Roman" w:cs="Times New Roman"/>
          <w:lang w:eastAsia="lt-LT"/>
        </w:rPr>
        <w:t>____</w:t>
      </w:r>
    </w:p>
    <w:p w14:paraId="417C4853" w14:textId="5F6CF682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 w:rsidRPr="001475A6">
        <w:rPr>
          <w:rFonts w:eastAsia="Times New Roman" w:cs="Times New Roman"/>
          <w:lang w:eastAsia="lt-LT"/>
        </w:rPr>
        <w:t xml:space="preserve">              </w:t>
      </w:r>
      <w:r>
        <w:rPr>
          <w:rFonts w:eastAsia="Times New Roman" w:cs="Times New Roman"/>
          <w:lang w:eastAsia="lt-LT"/>
        </w:rPr>
        <w:t xml:space="preserve">           </w:t>
      </w:r>
      <w:r w:rsidR="0072243F">
        <w:rPr>
          <w:rFonts w:eastAsia="Times New Roman" w:cs="Times New Roman"/>
          <w:lang w:eastAsia="lt-LT"/>
        </w:rPr>
        <w:t xml:space="preserve">    </w:t>
      </w:r>
      <w:r w:rsidRPr="001475A6">
        <w:rPr>
          <w:rFonts w:eastAsia="Times New Roman" w:cs="Times New Roman"/>
          <w:szCs w:val="20"/>
          <w:vertAlign w:val="superscript"/>
          <w:lang w:eastAsia="lt-LT"/>
        </w:rPr>
        <w:t>(parašas)</w:t>
      </w:r>
    </w:p>
    <w:p w14:paraId="57EF5E6F" w14:textId="77777777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>
        <w:rPr>
          <w:rFonts w:eastAsia="Times New Roman" w:cs="Times New Roman"/>
          <w:lang w:eastAsia="lt-LT"/>
        </w:rPr>
        <w:t xml:space="preserve">          </w:t>
      </w:r>
      <w:r w:rsidRPr="001475A6">
        <w:rPr>
          <w:rFonts w:eastAsia="Times New Roman" w:cs="Times New Roman"/>
          <w:lang w:eastAsia="lt-LT"/>
        </w:rPr>
        <w:t>_________________________</w:t>
      </w:r>
    </w:p>
    <w:p w14:paraId="1506B0B4" w14:textId="70EE66FA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 w:rsidRPr="001475A6">
        <w:rPr>
          <w:rFonts w:eastAsia="Times New Roman" w:cs="Times New Roman"/>
          <w:szCs w:val="20"/>
          <w:vertAlign w:val="superscript"/>
          <w:lang w:eastAsia="lt-LT"/>
        </w:rPr>
        <w:t xml:space="preserve">              </w:t>
      </w:r>
      <w:r>
        <w:rPr>
          <w:rFonts w:eastAsia="Times New Roman" w:cs="Times New Roman"/>
          <w:szCs w:val="20"/>
          <w:vertAlign w:val="superscript"/>
          <w:lang w:eastAsia="lt-LT"/>
        </w:rPr>
        <w:t xml:space="preserve">         </w:t>
      </w:r>
      <w:r w:rsidR="000079FA">
        <w:rPr>
          <w:rFonts w:eastAsia="Times New Roman" w:cs="Times New Roman"/>
          <w:szCs w:val="20"/>
          <w:vertAlign w:val="superscript"/>
          <w:lang w:eastAsia="lt-LT"/>
        </w:rPr>
        <w:t xml:space="preserve">    </w:t>
      </w:r>
      <w:r>
        <w:rPr>
          <w:rFonts w:eastAsia="Times New Roman" w:cs="Times New Roman"/>
          <w:szCs w:val="20"/>
          <w:vertAlign w:val="superscript"/>
          <w:lang w:eastAsia="lt-LT"/>
        </w:rPr>
        <w:t xml:space="preserve">   </w:t>
      </w:r>
      <w:r w:rsidRPr="001475A6">
        <w:rPr>
          <w:rFonts w:eastAsia="Times New Roman" w:cs="Times New Roman"/>
          <w:szCs w:val="20"/>
          <w:vertAlign w:val="superscript"/>
          <w:lang w:eastAsia="lt-LT"/>
        </w:rPr>
        <w:t xml:space="preserve"> </w:t>
      </w:r>
      <w:r w:rsidR="0072243F">
        <w:rPr>
          <w:rFonts w:eastAsia="Times New Roman" w:cs="Times New Roman"/>
          <w:szCs w:val="20"/>
          <w:vertAlign w:val="superscript"/>
          <w:lang w:eastAsia="lt-LT"/>
        </w:rPr>
        <w:t xml:space="preserve">     </w:t>
      </w:r>
      <w:r w:rsidRPr="001475A6">
        <w:rPr>
          <w:rFonts w:eastAsia="Times New Roman" w:cs="Times New Roman"/>
          <w:szCs w:val="20"/>
          <w:vertAlign w:val="superscript"/>
          <w:lang w:eastAsia="lt-LT"/>
        </w:rPr>
        <w:t>(vardas, pavardė)</w:t>
      </w:r>
    </w:p>
    <w:p w14:paraId="3CB59DD7" w14:textId="3E1139DF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>
        <w:rPr>
          <w:rFonts w:eastAsia="Times New Roman" w:cs="Times New Roman"/>
          <w:lang w:eastAsia="lt-LT"/>
        </w:rPr>
        <w:t xml:space="preserve">          </w:t>
      </w:r>
      <w:r w:rsidRPr="001475A6">
        <w:rPr>
          <w:rFonts w:eastAsia="Times New Roman" w:cs="Times New Roman"/>
          <w:lang w:eastAsia="lt-LT"/>
        </w:rPr>
        <w:t>______________________</w:t>
      </w:r>
      <w:r w:rsidR="0072243F">
        <w:rPr>
          <w:rFonts w:eastAsia="Times New Roman" w:cs="Times New Roman"/>
          <w:lang w:eastAsia="lt-LT"/>
        </w:rPr>
        <w:t>_</w:t>
      </w:r>
      <w:r w:rsidRPr="001475A6">
        <w:rPr>
          <w:rFonts w:eastAsia="Times New Roman" w:cs="Times New Roman"/>
          <w:lang w:eastAsia="lt-LT"/>
        </w:rPr>
        <w:t xml:space="preserve">__ </w:t>
      </w:r>
    </w:p>
    <w:p w14:paraId="1E7520A4" w14:textId="106829F8" w:rsidR="00E46F78" w:rsidRPr="001475A6" w:rsidRDefault="00E46F78" w:rsidP="00E46F78">
      <w:pPr>
        <w:spacing w:after="0" w:line="240" w:lineRule="auto"/>
        <w:jc w:val="both"/>
        <w:rPr>
          <w:rFonts w:eastAsia="Times New Roman" w:cs="Times New Roman"/>
          <w:szCs w:val="20"/>
          <w:vertAlign w:val="superscript"/>
          <w:lang w:eastAsia="lt-LT"/>
        </w:rPr>
      </w:pPr>
      <w:r w:rsidRPr="001475A6">
        <w:rPr>
          <w:rFonts w:eastAsia="Times New Roman" w:cs="Times New Roman"/>
          <w:szCs w:val="20"/>
          <w:vertAlign w:val="superscript"/>
          <w:lang w:eastAsia="lt-LT"/>
        </w:rPr>
        <w:t xml:space="preserve">                    </w:t>
      </w:r>
      <w:r>
        <w:rPr>
          <w:rFonts w:eastAsia="Times New Roman" w:cs="Times New Roman"/>
          <w:szCs w:val="20"/>
          <w:vertAlign w:val="superscript"/>
          <w:lang w:eastAsia="lt-LT"/>
        </w:rPr>
        <w:t xml:space="preserve">          </w:t>
      </w:r>
      <w:r w:rsidR="000079FA">
        <w:rPr>
          <w:rFonts w:eastAsia="Times New Roman" w:cs="Times New Roman"/>
          <w:szCs w:val="20"/>
          <w:vertAlign w:val="superscript"/>
          <w:lang w:eastAsia="lt-LT"/>
        </w:rPr>
        <w:t xml:space="preserve">   </w:t>
      </w:r>
      <w:r>
        <w:rPr>
          <w:rFonts w:eastAsia="Times New Roman" w:cs="Times New Roman"/>
          <w:szCs w:val="20"/>
          <w:vertAlign w:val="superscript"/>
          <w:lang w:eastAsia="lt-LT"/>
        </w:rPr>
        <w:t xml:space="preserve">    </w:t>
      </w:r>
      <w:r w:rsidRPr="001475A6">
        <w:rPr>
          <w:rFonts w:eastAsia="Times New Roman" w:cs="Times New Roman"/>
          <w:szCs w:val="20"/>
          <w:vertAlign w:val="superscript"/>
          <w:lang w:eastAsia="lt-LT"/>
        </w:rPr>
        <w:t xml:space="preserve"> </w:t>
      </w:r>
      <w:r w:rsidR="0072243F">
        <w:rPr>
          <w:rFonts w:eastAsia="Times New Roman" w:cs="Times New Roman"/>
          <w:szCs w:val="20"/>
          <w:vertAlign w:val="superscript"/>
          <w:lang w:eastAsia="lt-LT"/>
        </w:rPr>
        <w:t xml:space="preserve">     </w:t>
      </w:r>
      <w:r w:rsidRPr="001475A6">
        <w:rPr>
          <w:rFonts w:eastAsia="Times New Roman" w:cs="Times New Roman"/>
          <w:szCs w:val="20"/>
          <w:vertAlign w:val="superscript"/>
          <w:lang w:eastAsia="lt-LT"/>
        </w:rPr>
        <w:t xml:space="preserve"> (data)</w:t>
      </w:r>
    </w:p>
    <w:p w14:paraId="7EF9061B" w14:textId="4620CE92" w:rsidR="00E46F78" w:rsidRDefault="00E46F78" w:rsidP="00E46F78">
      <w:pPr>
        <w:spacing w:after="0" w:line="240" w:lineRule="auto"/>
        <w:ind w:firstLine="851"/>
        <w:jc w:val="both"/>
        <w:rPr>
          <w:b/>
          <w:bCs/>
        </w:rPr>
      </w:pPr>
    </w:p>
    <w:p w14:paraId="73A1A1BC" w14:textId="6108395C" w:rsidR="00E46F78" w:rsidRPr="00B80A9D" w:rsidRDefault="00E46F78" w:rsidP="00B80A9D">
      <w:pPr>
        <w:spacing w:after="0" w:line="240" w:lineRule="auto"/>
        <w:jc w:val="both"/>
        <w:rPr>
          <w:rFonts w:eastAsia="Times New Roman" w:cs="Times New Roman"/>
          <w:szCs w:val="20"/>
          <w:vertAlign w:val="superscript"/>
          <w:lang w:eastAsia="lt-LT"/>
        </w:rPr>
      </w:pPr>
      <w:r>
        <w:rPr>
          <w:rFonts w:eastAsia="Times New Roman" w:cs="Times New Roman"/>
          <w:lang w:eastAsia="lt-LT"/>
        </w:rPr>
        <w:t xml:space="preserve">            </w:t>
      </w:r>
    </w:p>
    <w:sectPr w:rsidR="00E46F78" w:rsidRPr="00B80A9D" w:rsidSect="00FB57B5">
      <w:headerReference w:type="default" r:id="rId7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60BC1" w14:textId="77777777" w:rsidR="007F71E0" w:rsidRDefault="007F71E0" w:rsidP="00B80A9D">
      <w:pPr>
        <w:spacing w:after="0" w:line="240" w:lineRule="auto"/>
      </w:pPr>
      <w:r>
        <w:separator/>
      </w:r>
    </w:p>
  </w:endnote>
  <w:endnote w:type="continuationSeparator" w:id="0">
    <w:p w14:paraId="575852D6" w14:textId="77777777" w:rsidR="007F71E0" w:rsidRDefault="007F71E0" w:rsidP="00B8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1484D" w14:textId="77777777" w:rsidR="007F71E0" w:rsidRDefault="007F71E0" w:rsidP="00B80A9D">
      <w:pPr>
        <w:spacing w:after="0" w:line="240" w:lineRule="auto"/>
      </w:pPr>
      <w:r>
        <w:separator/>
      </w:r>
    </w:p>
  </w:footnote>
  <w:footnote w:type="continuationSeparator" w:id="0">
    <w:p w14:paraId="309E6EC9" w14:textId="77777777" w:rsidR="007F71E0" w:rsidRDefault="007F71E0" w:rsidP="00B8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4922432"/>
      <w:docPartObj>
        <w:docPartGallery w:val="Page Numbers (Top of Page)"/>
        <w:docPartUnique/>
      </w:docPartObj>
    </w:sdtPr>
    <w:sdtContent>
      <w:p w14:paraId="5B71A5A0" w14:textId="3EBBF4B6" w:rsidR="00B80A9D" w:rsidRDefault="00B80A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44013A" w14:textId="77777777" w:rsidR="00B80A9D" w:rsidRDefault="00B80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6892"/>
    <w:multiLevelType w:val="multilevel"/>
    <w:tmpl w:val="E9529E84"/>
    <w:lvl w:ilvl="0">
      <w:start w:val="5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96" w:hanging="420"/>
      </w:pPr>
    </w:lvl>
    <w:lvl w:ilvl="2">
      <w:start w:val="1"/>
      <w:numFmt w:val="decimal"/>
      <w:isLgl/>
      <w:lvlText w:val="%1.%2.%3."/>
      <w:lvlJc w:val="left"/>
      <w:pPr>
        <w:ind w:left="2651" w:hanging="720"/>
      </w:pPr>
    </w:lvl>
    <w:lvl w:ilvl="3">
      <w:start w:val="1"/>
      <w:numFmt w:val="decimal"/>
      <w:isLgl/>
      <w:lvlText w:val="%1.%2.%3.%4."/>
      <w:lvlJc w:val="left"/>
      <w:pPr>
        <w:ind w:left="3011" w:hanging="720"/>
      </w:pPr>
    </w:lvl>
    <w:lvl w:ilvl="4">
      <w:start w:val="1"/>
      <w:numFmt w:val="decimal"/>
      <w:isLgl/>
      <w:lvlText w:val="%1.%2.%3.%4.%5."/>
      <w:lvlJc w:val="left"/>
      <w:pPr>
        <w:ind w:left="373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080"/>
      </w:pPr>
    </w:lvl>
    <w:lvl w:ilvl="6">
      <w:start w:val="1"/>
      <w:numFmt w:val="decimal"/>
      <w:isLgl/>
      <w:lvlText w:val="%1.%2.%3.%4.%5.%6.%7."/>
      <w:lvlJc w:val="left"/>
      <w:pPr>
        <w:ind w:left="481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440"/>
      </w:p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</w:lvl>
  </w:abstractNum>
  <w:abstractNum w:abstractNumId="1" w15:restartNumberingAfterBreak="0">
    <w:nsid w:val="3A127FCB"/>
    <w:multiLevelType w:val="multilevel"/>
    <w:tmpl w:val="47F2672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 w16cid:durableId="327561006">
    <w:abstractNumId w:val="1"/>
  </w:num>
  <w:num w:numId="2" w16cid:durableId="10611859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4C"/>
    <w:rsid w:val="000066DB"/>
    <w:rsid w:val="000079FA"/>
    <w:rsid w:val="000111B5"/>
    <w:rsid w:val="000346BE"/>
    <w:rsid w:val="000A7E28"/>
    <w:rsid w:val="00132082"/>
    <w:rsid w:val="0018016F"/>
    <w:rsid w:val="00207018"/>
    <w:rsid w:val="00256F45"/>
    <w:rsid w:val="00347C4C"/>
    <w:rsid w:val="00367F49"/>
    <w:rsid w:val="003B0B04"/>
    <w:rsid w:val="004164C6"/>
    <w:rsid w:val="00422FF4"/>
    <w:rsid w:val="00451957"/>
    <w:rsid w:val="00520CF4"/>
    <w:rsid w:val="0055680D"/>
    <w:rsid w:val="0072243F"/>
    <w:rsid w:val="0073078E"/>
    <w:rsid w:val="00753A33"/>
    <w:rsid w:val="007D4A84"/>
    <w:rsid w:val="007E77A8"/>
    <w:rsid w:val="007F71E0"/>
    <w:rsid w:val="00A545ED"/>
    <w:rsid w:val="00AF4113"/>
    <w:rsid w:val="00B733BF"/>
    <w:rsid w:val="00B80A9D"/>
    <w:rsid w:val="00D60E4A"/>
    <w:rsid w:val="00DC3DC1"/>
    <w:rsid w:val="00E14C03"/>
    <w:rsid w:val="00E46F78"/>
    <w:rsid w:val="00E924A5"/>
    <w:rsid w:val="00E9346B"/>
    <w:rsid w:val="00EE3A6C"/>
    <w:rsid w:val="00EF3686"/>
    <w:rsid w:val="00F16C89"/>
    <w:rsid w:val="00F65852"/>
    <w:rsid w:val="00F85A0A"/>
    <w:rsid w:val="00FB57B5"/>
    <w:rsid w:val="00FE690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0ADA"/>
  <w15:docId w15:val="{B0306041-D031-4A69-AE0D-D302DDD7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4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9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80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9D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801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Dituvos p. mokykla</dc:creator>
  <cp:keywords/>
  <dc:description/>
  <cp:lastModifiedBy>Gargzdu Muzikos mokykla</cp:lastModifiedBy>
  <cp:revision>18</cp:revision>
  <dcterms:created xsi:type="dcterms:W3CDTF">2023-01-09T22:38:00Z</dcterms:created>
  <dcterms:modified xsi:type="dcterms:W3CDTF">2024-10-14T05:30:00Z</dcterms:modified>
</cp:coreProperties>
</file>